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41F67" w14:textId="77777777" w:rsidR="003C0597" w:rsidRPr="003C0597" w:rsidRDefault="00C82EF8" w:rsidP="007A4F85">
      <w:pPr>
        <w:spacing w:after="0" w:line="276" w:lineRule="auto"/>
        <w:rPr>
          <w:rFonts w:ascii="Calibri" w:eastAsia="Calibri" w:hAnsi="Calibri" w:cs="Times New Roman"/>
          <w:b/>
          <w:color w:val="008000"/>
          <w:sz w:val="24"/>
          <w:szCs w:val="24"/>
        </w:rPr>
      </w:pPr>
      <w:bookmarkStart w:id="0" w:name="_GoBack"/>
      <w:bookmarkEnd w:id="0"/>
      <w:r w:rsidRPr="00C82EF8">
        <w:rPr>
          <w:rFonts w:ascii="Calibri" w:eastAsia="Calibri" w:hAnsi="Calibri" w:cs="Times New Roman"/>
          <w:b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5D3B3CCC" wp14:editId="449840F1">
            <wp:simplePos x="0" y="0"/>
            <wp:positionH relativeFrom="column">
              <wp:posOffset>4024629</wp:posOffset>
            </wp:positionH>
            <wp:positionV relativeFrom="paragraph">
              <wp:posOffset>-193951</wp:posOffset>
            </wp:positionV>
            <wp:extent cx="1819275" cy="2615206"/>
            <wp:effectExtent l="0" t="0" r="0" b="0"/>
            <wp:wrapNone/>
            <wp:docPr id="1" name="Obraz 1" descr="C:\Users\dziolkowska\Desktop\Opakowania zioła\zdjęcia zioła\Zielnik nowe\szalwia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iolkowska\Desktop\Opakowania zioła\zdjęcia zioła\Zielnik nowe\szalwia_sma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3" t="7080" r="19469" b="31859"/>
                    <a:stretch/>
                  </pic:blipFill>
                  <pic:spPr bwMode="auto">
                    <a:xfrm>
                      <a:off x="0" y="0"/>
                      <a:ext cx="1823063" cy="262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896">
        <w:rPr>
          <w:rFonts w:ascii="Calibri" w:eastAsia="Calibri" w:hAnsi="Calibri" w:cs="Times New Roman"/>
          <w:b/>
          <w:color w:val="FF0000"/>
          <w:sz w:val="24"/>
          <w:szCs w:val="24"/>
        </w:rPr>
        <w:t>ZIEL/</w:t>
      </w:r>
      <w:r w:rsidR="004F7E24">
        <w:rPr>
          <w:rFonts w:ascii="Calibri" w:eastAsia="Calibri" w:hAnsi="Calibri" w:cs="Times New Roman"/>
          <w:b/>
          <w:color w:val="FF0000"/>
          <w:sz w:val="24"/>
          <w:szCs w:val="24"/>
        </w:rPr>
        <w:t>833/07-2018</w:t>
      </w:r>
    </w:p>
    <w:p w14:paraId="7385A2E2" w14:textId="77777777" w:rsidR="003C0597" w:rsidRDefault="003C0597" w:rsidP="007A4F85">
      <w:pPr>
        <w:spacing w:after="0" w:line="276" w:lineRule="auto"/>
        <w:rPr>
          <w:rFonts w:ascii="Calibri" w:eastAsia="Calibri" w:hAnsi="Calibri" w:cs="Times New Roman"/>
          <w:b/>
          <w:color w:val="008000"/>
        </w:rPr>
      </w:pPr>
    </w:p>
    <w:p w14:paraId="68C6AA97" w14:textId="77777777" w:rsidR="004D1896" w:rsidRDefault="004D1896" w:rsidP="007A4F85">
      <w:pPr>
        <w:spacing w:after="0" w:line="276" w:lineRule="auto"/>
        <w:rPr>
          <w:rFonts w:ascii="Calibri" w:eastAsia="Calibri" w:hAnsi="Calibri" w:cs="Times New Roman"/>
          <w:b/>
          <w:color w:val="008000"/>
        </w:rPr>
      </w:pPr>
    </w:p>
    <w:p w14:paraId="288B51AD" w14:textId="77777777" w:rsidR="004D1896" w:rsidRDefault="004D1896" w:rsidP="007A4F85">
      <w:pPr>
        <w:spacing w:after="0" w:line="276" w:lineRule="auto"/>
        <w:rPr>
          <w:rFonts w:ascii="Calibri" w:eastAsia="Calibri" w:hAnsi="Calibri" w:cs="Times New Roman"/>
          <w:b/>
          <w:color w:val="008000"/>
        </w:rPr>
      </w:pPr>
    </w:p>
    <w:p w14:paraId="03C92621" w14:textId="77777777" w:rsidR="004D1896" w:rsidRDefault="004D1896" w:rsidP="007A4F85">
      <w:pPr>
        <w:spacing w:after="0" w:line="276" w:lineRule="auto"/>
        <w:rPr>
          <w:rFonts w:ascii="Calibri" w:eastAsia="Calibri" w:hAnsi="Calibri" w:cs="Times New Roman"/>
          <w:b/>
          <w:color w:val="008000"/>
        </w:rPr>
      </w:pPr>
    </w:p>
    <w:p w14:paraId="56C87004" w14:textId="77777777" w:rsidR="004D1896" w:rsidRDefault="004D1896" w:rsidP="007A4F85">
      <w:pPr>
        <w:spacing w:after="0" w:line="276" w:lineRule="auto"/>
        <w:rPr>
          <w:rFonts w:ascii="Calibri" w:eastAsia="Calibri" w:hAnsi="Calibri" w:cs="Times New Roman"/>
          <w:b/>
          <w:color w:val="008000"/>
        </w:rPr>
      </w:pPr>
    </w:p>
    <w:p w14:paraId="627E33D9" w14:textId="77777777" w:rsidR="004D1896" w:rsidRDefault="004D1896" w:rsidP="007A4F85">
      <w:pPr>
        <w:spacing w:after="0" w:line="276" w:lineRule="auto"/>
        <w:rPr>
          <w:rFonts w:ascii="Calibri" w:eastAsia="Calibri" w:hAnsi="Calibri" w:cs="Times New Roman"/>
          <w:b/>
          <w:color w:val="008000"/>
        </w:rPr>
      </w:pPr>
    </w:p>
    <w:p w14:paraId="1E980957" w14:textId="77777777" w:rsidR="004D1896" w:rsidRDefault="004D1896" w:rsidP="007A4F85">
      <w:pPr>
        <w:spacing w:after="0" w:line="276" w:lineRule="auto"/>
        <w:rPr>
          <w:rFonts w:ascii="Calibri" w:eastAsia="Calibri" w:hAnsi="Calibri" w:cs="Times New Roman"/>
          <w:b/>
          <w:color w:val="008000"/>
        </w:rPr>
      </w:pPr>
    </w:p>
    <w:p w14:paraId="49AB0B99" w14:textId="77777777" w:rsidR="004D1896" w:rsidRDefault="004D1896" w:rsidP="007A4F85">
      <w:pPr>
        <w:spacing w:after="0" w:line="276" w:lineRule="auto"/>
        <w:rPr>
          <w:rFonts w:ascii="Calibri" w:eastAsia="Calibri" w:hAnsi="Calibri" w:cs="Times New Roman"/>
          <w:b/>
          <w:color w:val="008000"/>
        </w:rPr>
      </w:pPr>
    </w:p>
    <w:p w14:paraId="41E8C0E0" w14:textId="77777777" w:rsidR="004D1896" w:rsidRDefault="004D1896" w:rsidP="007A4F85">
      <w:pPr>
        <w:spacing w:after="0" w:line="276" w:lineRule="auto"/>
        <w:rPr>
          <w:rFonts w:ascii="Calibri" w:eastAsia="Calibri" w:hAnsi="Calibri" w:cs="Times New Roman"/>
          <w:b/>
          <w:color w:val="008000"/>
        </w:rPr>
      </w:pPr>
    </w:p>
    <w:p w14:paraId="193C387B" w14:textId="77777777" w:rsidR="004D1896" w:rsidRPr="004D1896" w:rsidRDefault="003C6B05" w:rsidP="004D1896">
      <w:pPr>
        <w:spacing w:after="0" w:line="276" w:lineRule="auto"/>
        <w:rPr>
          <w:rFonts w:ascii="Calibri" w:eastAsia="Calibri" w:hAnsi="Calibri" w:cs="Times New Roman"/>
          <w:color w:val="008000"/>
        </w:rPr>
      </w:pPr>
      <w:r>
        <w:rPr>
          <w:rFonts w:ascii="Calibri" w:eastAsia="Calibri" w:hAnsi="Calibri" w:cs="Times New Roman"/>
          <w:b/>
          <w:color w:val="008000"/>
        </w:rPr>
        <w:t>SZAŁWIA</w:t>
      </w:r>
      <w:r w:rsidR="007A4F85" w:rsidRPr="007A4F85">
        <w:rPr>
          <w:rFonts w:ascii="Calibri" w:eastAsia="Calibri" w:hAnsi="Calibri" w:cs="Times New Roman"/>
          <w:b/>
          <w:color w:val="008000"/>
        </w:rPr>
        <w:t xml:space="preserve"> FIX,   z linii Zielnik  Apteczny</w:t>
      </w:r>
      <w:r w:rsidR="007A4F85" w:rsidRPr="007A4F85">
        <w:rPr>
          <w:rFonts w:ascii="Calibri" w:eastAsia="Calibri" w:hAnsi="Calibri" w:cs="Times New Roman"/>
          <w:color w:val="008000"/>
        </w:rPr>
        <w:t xml:space="preserve">   </w:t>
      </w:r>
    </w:p>
    <w:p w14:paraId="364F77C3" w14:textId="77777777" w:rsidR="004D1896" w:rsidRDefault="004D1896" w:rsidP="004D1896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21B24CB5" w14:textId="77777777" w:rsidR="004D1896" w:rsidRDefault="004D1896" w:rsidP="004D1896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Szałwia fix  </w:t>
      </w:r>
      <w:r w:rsidRPr="004D1896">
        <w:rPr>
          <w:rFonts w:ascii="Calibri" w:eastAsia="Calibri" w:hAnsi="Calibri" w:cs="Times New Roman"/>
          <w:sz w:val="20"/>
          <w:szCs w:val="20"/>
        </w:rPr>
        <w:t xml:space="preserve">(Salviae folium) </w:t>
      </w:r>
      <w:r>
        <w:rPr>
          <w:rFonts w:ascii="Calibri" w:eastAsia="Calibri" w:hAnsi="Calibri" w:cs="Times New Roman"/>
          <w:b/>
          <w:sz w:val="20"/>
          <w:szCs w:val="20"/>
        </w:rPr>
        <w:t xml:space="preserve">. </w:t>
      </w:r>
      <w:r w:rsidR="003C6B05" w:rsidRPr="007A4F85">
        <w:rPr>
          <w:rFonts w:ascii="Calibri" w:eastAsia="Calibri" w:hAnsi="Calibri" w:cs="Times New Roman"/>
          <w:b/>
          <w:sz w:val="20"/>
          <w:szCs w:val="20"/>
        </w:rPr>
        <w:t>Skład</w:t>
      </w:r>
      <w:r>
        <w:rPr>
          <w:rFonts w:ascii="Calibri" w:eastAsia="Calibri" w:hAnsi="Calibri" w:cs="Times New Roman"/>
          <w:b/>
          <w:sz w:val="20"/>
          <w:szCs w:val="20"/>
        </w:rPr>
        <w:t xml:space="preserve"> i postać</w:t>
      </w:r>
      <w:r w:rsidR="003C6B05" w:rsidRPr="007A4F85">
        <w:rPr>
          <w:rFonts w:ascii="Calibri" w:eastAsia="Calibri" w:hAnsi="Calibri" w:cs="Times New Roman"/>
          <w:b/>
          <w:sz w:val="20"/>
          <w:szCs w:val="20"/>
        </w:rPr>
        <w:t>:</w:t>
      </w:r>
      <w:r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4D1896">
        <w:rPr>
          <w:rFonts w:ascii="Calibri" w:eastAsia="Calibri" w:hAnsi="Calibri" w:cs="Times New Roman"/>
          <w:sz w:val="20"/>
          <w:szCs w:val="20"/>
        </w:rPr>
        <w:t>każda</w:t>
      </w:r>
      <w:r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3C6B05">
        <w:rPr>
          <w:rFonts w:ascii="Calibri" w:eastAsia="Calibri" w:hAnsi="Calibri" w:cs="Times New Roman"/>
          <w:sz w:val="20"/>
          <w:szCs w:val="20"/>
        </w:rPr>
        <w:t>saszetka zawiera 1,2 g liścia szałwii</w:t>
      </w:r>
      <w:r w:rsidR="003C6B05" w:rsidRPr="007A4F85">
        <w:rPr>
          <w:rFonts w:ascii="Calibri" w:eastAsia="Calibri" w:hAnsi="Calibri" w:cs="Times New Roman"/>
          <w:sz w:val="20"/>
          <w:szCs w:val="20"/>
        </w:rPr>
        <w:t>.</w:t>
      </w:r>
      <w:r w:rsidRPr="004D1896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4D1896">
        <w:rPr>
          <w:rFonts w:ascii="Calibri" w:eastAsia="Calibri" w:hAnsi="Calibri" w:cs="Times New Roman"/>
          <w:sz w:val="20"/>
          <w:szCs w:val="20"/>
        </w:rPr>
        <w:t>Zioła do zaparzania, w saszetkach</w:t>
      </w:r>
      <w:r>
        <w:rPr>
          <w:rFonts w:ascii="Calibri" w:eastAsia="Calibri" w:hAnsi="Calibri" w:cs="Times New Roman"/>
          <w:sz w:val="20"/>
          <w:szCs w:val="20"/>
        </w:rPr>
        <w:t xml:space="preserve">. </w:t>
      </w:r>
      <w:r w:rsidR="007A4F85" w:rsidRPr="003C6B05">
        <w:rPr>
          <w:rFonts w:ascii="Calibri" w:eastAsia="Calibri" w:hAnsi="Calibri" w:cs="Times New Roman"/>
          <w:b/>
          <w:sz w:val="20"/>
          <w:szCs w:val="20"/>
        </w:rPr>
        <w:t>Wskazania:</w:t>
      </w:r>
      <w:r w:rsidR="007A4F85" w:rsidRPr="003C6B05">
        <w:rPr>
          <w:rFonts w:ascii="Calibri" w:eastAsia="Calibri" w:hAnsi="Calibri" w:cs="Times New Roman"/>
          <w:sz w:val="20"/>
          <w:szCs w:val="20"/>
        </w:rPr>
        <w:t xml:space="preserve"> </w:t>
      </w:r>
      <w:r w:rsidR="003C6B05" w:rsidRPr="003C6B05">
        <w:rPr>
          <w:rFonts w:ascii="Calibri" w:eastAsia="Calibri" w:hAnsi="Calibri" w:cs="Times New Roman"/>
          <w:sz w:val="20"/>
          <w:szCs w:val="20"/>
        </w:rPr>
        <w:t>Tradycyjny produkt leczniczy roślinny stosowany:</w:t>
      </w:r>
      <w:r>
        <w:rPr>
          <w:rFonts w:ascii="Calibri" w:eastAsia="Calibri" w:hAnsi="Calibri" w:cs="Times New Roman"/>
          <w:sz w:val="20"/>
          <w:szCs w:val="20"/>
        </w:rPr>
        <w:t xml:space="preserve"> m</w:t>
      </w:r>
      <w:r w:rsidR="003C6B05" w:rsidRPr="004D1896">
        <w:rPr>
          <w:rFonts w:ascii="Calibri" w:eastAsia="Calibri" w:hAnsi="Calibri" w:cs="Times New Roman"/>
          <w:sz w:val="20"/>
          <w:szCs w:val="20"/>
        </w:rPr>
        <w:t>iejscowo: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3C6B05" w:rsidRPr="003C6B05">
        <w:rPr>
          <w:rFonts w:ascii="Calibri" w:eastAsia="Calibri" w:hAnsi="Calibri" w:cs="Times New Roman"/>
          <w:sz w:val="20"/>
          <w:szCs w:val="20"/>
        </w:rPr>
        <w:t>do płukania w stanach zapalnych jamy ustnej i gardła;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3C6B05" w:rsidRPr="003C6B05">
        <w:rPr>
          <w:rFonts w:ascii="Calibri" w:eastAsia="Calibri" w:hAnsi="Calibri" w:cs="Times New Roman"/>
          <w:sz w:val="20"/>
          <w:szCs w:val="20"/>
        </w:rPr>
        <w:t>w postaci okładów w łagodnych stanach zapalnych skóry;</w:t>
      </w:r>
      <w:r>
        <w:rPr>
          <w:rFonts w:ascii="Calibri" w:eastAsia="Calibri" w:hAnsi="Calibri" w:cs="Times New Roman"/>
          <w:sz w:val="20"/>
          <w:szCs w:val="20"/>
        </w:rPr>
        <w:t xml:space="preserve"> d</w:t>
      </w:r>
      <w:r w:rsidR="003C6B05" w:rsidRPr="004D1896">
        <w:rPr>
          <w:rFonts w:ascii="Calibri" w:eastAsia="Calibri" w:hAnsi="Calibri" w:cs="Times New Roman"/>
          <w:sz w:val="20"/>
          <w:szCs w:val="20"/>
        </w:rPr>
        <w:t>oustnie</w:t>
      </w:r>
      <w:r w:rsidR="003C6B05" w:rsidRPr="003C6B05">
        <w:rPr>
          <w:rFonts w:ascii="Calibri" w:eastAsia="Calibri" w:hAnsi="Calibri" w:cs="Times New Roman"/>
          <w:sz w:val="20"/>
          <w:szCs w:val="20"/>
        </w:rPr>
        <w:t>:</w:t>
      </w:r>
      <w:r>
        <w:rPr>
          <w:rFonts w:ascii="Calibri" w:eastAsia="Calibri" w:hAnsi="Calibri" w:cs="Times New Roman"/>
          <w:sz w:val="20"/>
          <w:szCs w:val="20"/>
        </w:rPr>
        <w:t xml:space="preserve"> w </w:t>
      </w:r>
      <w:r w:rsidR="003C6B05" w:rsidRPr="003C6B05">
        <w:rPr>
          <w:rFonts w:ascii="Calibri" w:eastAsia="Calibri" w:hAnsi="Calibri" w:cs="Times New Roman"/>
          <w:sz w:val="20"/>
          <w:szCs w:val="20"/>
        </w:rPr>
        <w:t>objawowym leczeniu umiarkowanych zaburzeń trawiennych objawiających się zgagą i wzdęciami; w nadmiernej potliwości</w:t>
      </w:r>
      <w:r>
        <w:rPr>
          <w:rFonts w:ascii="Calibri" w:eastAsia="Calibri" w:hAnsi="Calibri" w:cs="Times New Roman"/>
          <w:sz w:val="20"/>
          <w:szCs w:val="20"/>
        </w:rPr>
        <w:t xml:space="preserve">. </w:t>
      </w:r>
      <w:r w:rsidR="007A4F85" w:rsidRPr="007A4F85">
        <w:rPr>
          <w:rFonts w:ascii="Calibri" w:eastAsia="Calibri" w:hAnsi="Calibri" w:cs="Times New Roman"/>
          <w:b/>
          <w:sz w:val="20"/>
          <w:szCs w:val="20"/>
        </w:rPr>
        <w:t xml:space="preserve">Przeciwwskazania: </w:t>
      </w:r>
      <w:r w:rsidR="003C6B05" w:rsidRPr="003C6B05">
        <w:rPr>
          <w:rFonts w:ascii="Calibri" w:eastAsia="Calibri" w:hAnsi="Calibri" w:cs="Times New Roman"/>
          <w:sz w:val="20"/>
          <w:szCs w:val="20"/>
        </w:rPr>
        <w:t>Nadwrażliwość na substancję czynną.</w:t>
      </w:r>
    </w:p>
    <w:p w14:paraId="50357F90" w14:textId="77777777" w:rsidR="004F7E24" w:rsidRDefault="004F7E24" w:rsidP="004D1896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2F6B9FEA" w14:textId="77777777" w:rsidR="007A4F85" w:rsidRPr="007A4F85" w:rsidRDefault="007A4F85" w:rsidP="004D1896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7A4F85">
        <w:rPr>
          <w:rFonts w:ascii="Calibri" w:eastAsia="Calibri" w:hAnsi="Calibri" w:cs="Times New Roman"/>
          <w:sz w:val="20"/>
          <w:szCs w:val="20"/>
        </w:rPr>
        <w:t xml:space="preserve">Podmiot odpowiedzialny: Herbapol-Lublin S.A. </w:t>
      </w:r>
      <w:r w:rsidR="004D1896">
        <w:rPr>
          <w:rFonts w:ascii="Calibri" w:eastAsia="Calibri" w:hAnsi="Calibri" w:cs="Times New Roman"/>
          <w:sz w:val="20"/>
          <w:szCs w:val="20"/>
        </w:rPr>
        <w:t xml:space="preserve"> </w:t>
      </w:r>
      <w:r w:rsidRPr="007A4F85">
        <w:rPr>
          <w:rFonts w:ascii="Calibri" w:eastAsia="Calibri" w:hAnsi="Calibri" w:cs="Times New Roman"/>
          <w:sz w:val="20"/>
          <w:szCs w:val="20"/>
        </w:rPr>
        <w:t>Dodatkowych informacji o produkcie udziela:</w:t>
      </w:r>
      <w:r w:rsidRPr="007A4F85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7A4F85">
        <w:rPr>
          <w:rFonts w:ascii="Calibri" w:eastAsia="Calibri" w:hAnsi="Calibri" w:cs="Times New Roman"/>
          <w:sz w:val="20"/>
          <w:szCs w:val="20"/>
        </w:rPr>
        <w:t>Polpharma Biuro Handlowe Sp. z o.o., ul. Bobrowiecka</w:t>
      </w:r>
      <w:r w:rsidR="004D1896">
        <w:rPr>
          <w:rFonts w:ascii="Calibri" w:eastAsia="Calibri" w:hAnsi="Calibri" w:cs="Times New Roman"/>
          <w:sz w:val="20"/>
          <w:szCs w:val="20"/>
        </w:rPr>
        <w:t xml:space="preserve"> 6,</w:t>
      </w:r>
      <w:r w:rsidRPr="007A4F85">
        <w:rPr>
          <w:rFonts w:ascii="Calibri" w:eastAsia="Calibri" w:hAnsi="Calibri" w:cs="Times New Roman"/>
          <w:sz w:val="20"/>
          <w:szCs w:val="20"/>
        </w:rPr>
        <w:t xml:space="preserve"> 00-728 Warszawa, </w:t>
      </w:r>
      <w:hyperlink r:id="rId8" w:history="1">
        <w:r w:rsidRPr="007A4F85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www.polpharma.pl</w:t>
        </w:r>
      </w:hyperlink>
      <w:r w:rsidRPr="007A4F85">
        <w:rPr>
          <w:rFonts w:ascii="Calibri" w:eastAsia="Calibri" w:hAnsi="Calibri" w:cs="Times New Roman"/>
          <w:sz w:val="20"/>
          <w:szCs w:val="20"/>
        </w:rPr>
        <w:t xml:space="preserve"> Tel.: +48 22 364 61 00, faks: +48 22 364 61 02.</w:t>
      </w:r>
      <w:r w:rsidR="004D1896">
        <w:rPr>
          <w:rFonts w:ascii="Calibri" w:eastAsia="Calibri" w:hAnsi="Calibri" w:cs="Times New Roman"/>
          <w:sz w:val="20"/>
          <w:szCs w:val="20"/>
        </w:rPr>
        <w:t xml:space="preserve"> CHPL:2015.12.04.</w:t>
      </w:r>
    </w:p>
    <w:p w14:paraId="4EE29D5D" w14:textId="77777777" w:rsidR="007A4F85" w:rsidRPr="007A4F85" w:rsidRDefault="007A4F85" w:rsidP="003C6B05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6BBCBF4" w14:textId="77777777" w:rsidR="007A4F85" w:rsidRPr="007A4F85" w:rsidRDefault="007A4F85" w:rsidP="003C6B05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A4F85">
        <w:rPr>
          <w:rFonts w:ascii="Calibri" w:eastAsia="Calibri" w:hAnsi="Calibri" w:cs="Times New Roman"/>
          <w:sz w:val="20"/>
          <w:szCs w:val="20"/>
        </w:rPr>
        <w:t>Tradycyjny produkt leczniczy roślinny z określonymi wskazaniami wynikającymi wyłącznie z długotrwałego stosowania.</w:t>
      </w:r>
    </w:p>
    <w:p w14:paraId="4D8C414E" w14:textId="77777777" w:rsidR="007A4F85" w:rsidRPr="007A4F85" w:rsidRDefault="007A4F85" w:rsidP="003C6B05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A4F85">
        <w:rPr>
          <w:rFonts w:ascii="Calibri" w:eastAsia="Calibri" w:hAnsi="Calibri" w:cs="Times New Roman"/>
          <w:sz w:val="20"/>
          <w:szCs w:val="20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p w14:paraId="18B23C3C" w14:textId="77777777" w:rsidR="007A4F85" w:rsidRPr="007A4F85" w:rsidRDefault="007A4F85" w:rsidP="003C6B05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8BD76AF" w14:textId="77777777" w:rsidR="007A4F85" w:rsidRPr="007A4F85" w:rsidRDefault="007A4F85" w:rsidP="003C6B05">
      <w:pPr>
        <w:spacing w:after="0" w:line="276" w:lineRule="auto"/>
        <w:jc w:val="both"/>
        <w:rPr>
          <w:rFonts w:ascii="Calibri" w:eastAsia="Calibri" w:hAnsi="Calibri" w:cs="Times New Roman"/>
          <w:b/>
          <w:color w:val="008000"/>
        </w:rPr>
      </w:pPr>
    </w:p>
    <w:p w14:paraId="677EC37B" w14:textId="77777777" w:rsidR="000346D5" w:rsidRDefault="000346D5" w:rsidP="003C6B05">
      <w:pPr>
        <w:jc w:val="both"/>
      </w:pPr>
    </w:p>
    <w:sectPr w:rsidR="0003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85"/>
    <w:rsid w:val="000346D5"/>
    <w:rsid w:val="001E7234"/>
    <w:rsid w:val="003C0597"/>
    <w:rsid w:val="003C6B05"/>
    <w:rsid w:val="004D1896"/>
    <w:rsid w:val="004F7E24"/>
    <w:rsid w:val="007A4F85"/>
    <w:rsid w:val="00C8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C572"/>
  <w15:chartTrackingRefBased/>
  <w15:docId w15:val="{0AC13F6C-AA74-4E73-90C6-35D83BBF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pharma.p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A0D3B-C491-46AE-841A-8D98298535DE}">
  <ds:schemaRefs>
    <ds:schemaRef ds:uri="c795e9a5-8920-4954-9141-eaafe1e2d940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4D1702-0182-471D-A8C8-D630FE69D6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23194-B385-48CD-AECE-F4B0AD487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Ziółkowska Dagmara</dc:creator>
  <cp:keywords/>
  <dc:description/>
  <cp:lastModifiedBy>Ciuchta Małgorzata</cp:lastModifiedBy>
  <cp:revision>2</cp:revision>
  <dcterms:created xsi:type="dcterms:W3CDTF">2019-05-29T09:28:00Z</dcterms:created>
  <dcterms:modified xsi:type="dcterms:W3CDTF">2019-05-29T09:28:00Z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