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BBBDC" w14:textId="78826789" w:rsidR="00EE6B03" w:rsidRPr="00F11FA5" w:rsidRDefault="00EE6B03" w:rsidP="00AB1596">
      <w:pPr>
        <w:rPr>
          <w:b/>
        </w:rPr>
      </w:pPr>
      <w:bookmarkStart w:id="0" w:name="_GoBack"/>
      <w:bookmarkEnd w:id="0"/>
      <w:r w:rsidRPr="00F11FA5">
        <w:rPr>
          <w:b/>
        </w:rPr>
        <w:t>LAC/</w:t>
      </w:r>
      <w:r w:rsidR="006A6816" w:rsidRPr="00F11FA5">
        <w:rPr>
          <w:b/>
        </w:rPr>
        <w:t>0</w:t>
      </w:r>
      <w:r w:rsidR="006D7A59" w:rsidRPr="00F11FA5">
        <w:rPr>
          <w:b/>
        </w:rPr>
        <w:t>5</w:t>
      </w:r>
      <w:r w:rsidR="00D24148" w:rsidRPr="00F11FA5">
        <w:rPr>
          <w:b/>
        </w:rPr>
        <w:t>1</w:t>
      </w:r>
      <w:r w:rsidR="006A6816" w:rsidRPr="00F11FA5">
        <w:rPr>
          <w:b/>
        </w:rPr>
        <w:t>/</w:t>
      </w:r>
      <w:r w:rsidR="006D7A59" w:rsidRPr="00F11FA5">
        <w:rPr>
          <w:b/>
        </w:rPr>
        <w:t>1</w:t>
      </w:r>
      <w:r w:rsidR="0080625D">
        <w:rPr>
          <w:b/>
        </w:rPr>
        <w:t>1</w:t>
      </w:r>
      <w:r w:rsidR="006A6816" w:rsidRPr="00F11FA5">
        <w:rPr>
          <w:b/>
        </w:rPr>
        <w:t>-2019</w:t>
      </w:r>
    </w:p>
    <w:p w14:paraId="357BBBED" w14:textId="6F3F10E6" w:rsidR="00EE6B03" w:rsidRPr="00F11FA5" w:rsidRDefault="00D24148" w:rsidP="00DE317E">
      <w:pPr>
        <w:rPr>
          <w:b/>
        </w:rPr>
      </w:pPr>
      <w:r w:rsidRPr="00F11FA5">
        <w:rPr>
          <w:b/>
        </w:rPr>
        <w:t xml:space="preserve">Lacrimal natura </w:t>
      </w:r>
      <w:r w:rsidRPr="00F11FA5">
        <w:rPr>
          <w:bCs/>
        </w:rPr>
        <w:t xml:space="preserve">to krople do oczu o właściwościach kojących i odświeżających. </w:t>
      </w:r>
    </w:p>
    <w:p w14:paraId="4F9E2E6A" w14:textId="2664A333" w:rsidR="00D24148" w:rsidRPr="00F11FA5" w:rsidRDefault="00DE317E" w:rsidP="00D24148">
      <w:pPr>
        <w:rPr>
          <w:rFonts w:eastAsia="Times New Roman"/>
          <w:bCs/>
          <w:noProof/>
        </w:rPr>
      </w:pPr>
      <w:r w:rsidRPr="00F11FA5">
        <w:rPr>
          <w:bCs/>
        </w:rPr>
        <w:t xml:space="preserve">Rumianek, oczar i świetlik posiadają właściwości kojące i odświeżające. Stosowane w </w:t>
      </w:r>
      <w:r w:rsidR="00F11FA5" w:rsidRPr="00F11FA5">
        <w:rPr>
          <w:bCs/>
        </w:rPr>
        <w:t xml:space="preserve">są w celu łagodzenia bólu i zaczerwienienia błony śluzowej oczu spowodowanych pieczeniem, podrażnieniem, czynnikami atmosferycznymi oraz niekorzystnym wpływem środowiska. Zielona herbata chroni siatkówkę oka i wskazana jest w łagodzeniu zmęczenia oczu. Świetlik wykazuje właściwości łagodzące infekcje oczu, zapalenie spojówek, pieczenie i łzawienie oczu. </w:t>
      </w:r>
    </w:p>
    <w:p w14:paraId="1C930582" w14:textId="29E2C2D6" w:rsidR="00D24148" w:rsidRPr="00F11FA5" w:rsidRDefault="00D24148" w:rsidP="00D24148">
      <w:pPr>
        <w:rPr>
          <w:rFonts w:eastAsia="Times New Roman"/>
          <w:noProof/>
        </w:rPr>
      </w:pPr>
      <w:r w:rsidRPr="00F11FA5">
        <w:rPr>
          <w:rFonts w:eastAsia="Times New Roman"/>
          <w:noProof/>
        </w:rPr>
        <w:t>Krople Lacrimal Natura są szczególnie wskazane, gdy odczuwany jest dyskomfort i podrażnienia związane z:</w:t>
      </w:r>
    </w:p>
    <w:p w14:paraId="7B595E63" w14:textId="23472A5E" w:rsidR="00D24148" w:rsidRPr="00F11FA5" w:rsidRDefault="00D24148" w:rsidP="00D24148">
      <w:pPr>
        <w:pStyle w:val="Akapitzlist"/>
        <w:numPr>
          <w:ilvl w:val="0"/>
          <w:numId w:val="13"/>
        </w:numPr>
        <w:rPr>
          <w:rFonts w:asciiTheme="minorHAnsi" w:hAnsiTheme="minorHAnsi" w:cstheme="minorBidi"/>
          <w:noProof/>
          <w:szCs w:val="22"/>
        </w:rPr>
      </w:pPr>
      <w:r w:rsidRPr="00F11FA5">
        <w:rPr>
          <w:rFonts w:asciiTheme="minorHAnsi" w:hAnsiTheme="minorHAnsi" w:cstheme="minorBidi"/>
          <w:noProof/>
          <w:szCs w:val="22"/>
        </w:rPr>
        <w:t xml:space="preserve">wpływem niekorzystnych czynników środowiska, takich jak klimatyzacja, ogrzewanie, promieniowanie słoneczne oraz </w:t>
      </w:r>
      <w:r w:rsidR="00DE317E" w:rsidRPr="00F11FA5">
        <w:rPr>
          <w:rFonts w:asciiTheme="minorHAnsi" w:hAnsiTheme="minorHAnsi" w:cstheme="minorBidi"/>
          <w:noProof/>
          <w:szCs w:val="22"/>
        </w:rPr>
        <w:t>UV, wiatr, dym, zanieczyszczenie powietrza, kurz, woda morska i chlorowana, kosmetyki;</w:t>
      </w:r>
    </w:p>
    <w:p w14:paraId="0946EAE7" w14:textId="21A90CE4" w:rsidR="00DE317E" w:rsidRPr="00F11FA5" w:rsidRDefault="00DE317E" w:rsidP="00D24148">
      <w:pPr>
        <w:pStyle w:val="Akapitzlist"/>
        <w:numPr>
          <w:ilvl w:val="0"/>
          <w:numId w:val="13"/>
        </w:numPr>
        <w:rPr>
          <w:rFonts w:asciiTheme="minorHAnsi" w:hAnsiTheme="minorHAnsi" w:cstheme="minorBidi"/>
          <w:noProof/>
          <w:szCs w:val="22"/>
        </w:rPr>
      </w:pPr>
      <w:r w:rsidRPr="00F11FA5">
        <w:rPr>
          <w:rFonts w:asciiTheme="minorHAnsi" w:hAnsiTheme="minorHAnsi" w:cstheme="minorBidi"/>
          <w:noProof/>
          <w:szCs w:val="22"/>
        </w:rPr>
        <w:t xml:space="preserve">długotrwałym oglądaniem telewizji, czytaniem, pracą przed ekranem monitora, długą jazdą samochodem; </w:t>
      </w:r>
    </w:p>
    <w:p w14:paraId="6D60526E" w14:textId="7FD69A40" w:rsidR="00DE317E" w:rsidRPr="00F11FA5" w:rsidRDefault="00DE317E" w:rsidP="00D24148">
      <w:pPr>
        <w:pStyle w:val="Akapitzlist"/>
        <w:numPr>
          <w:ilvl w:val="0"/>
          <w:numId w:val="13"/>
        </w:numPr>
        <w:rPr>
          <w:rFonts w:asciiTheme="minorHAnsi" w:hAnsiTheme="minorHAnsi" w:cstheme="minorBidi"/>
          <w:noProof/>
          <w:szCs w:val="22"/>
        </w:rPr>
      </w:pPr>
      <w:r w:rsidRPr="00F11FA5">
        <w:rPr>
          <w:rFonts w:asciiTheme="minorHAnsi" w:hAnsiTheme="minorHAnsi" w:cstheme="minorBidi"/>
          <w:noProof/>
          <w:szCs w:val="22"/>
        </w:rPr>
        <w:t xml:space="preserve">uczuciem suchego oka („piasek pod powiekami”); </w:t>
      </w:r>
    </w:p>
    <w:p w14:paraId="66E87478" w14:textId="68B3F31D" w:rsidR="00DE317E" w:rsidRPr="00F11FA5" w:rsidRDefault="00DE317E" w:rsidP="00D24148">
      <w:pPr>
        <w:pStyle w:val="Akapitzlist"/>
        <w:numPr>
          <w:ilvl w:val="0"/>
          <w:numId w:val="13"/>
        </w:numPr>
        <w:rPr>
          <w:rFonts w:asciiTheme="minorHAnsi" w:hAnsiTheme="minorHAnsi" w:cstheme="minorBidi"/>
          <w:noProof/>
          <w:szCs w:val="22"/>
        </w:rPr>
      </w:pPr>
      <w:r w:rsidRPr="00F11FA5">
        <w:rPr>
          <w:rFonts w:asciiTheme="minorHAnsi" w:hAnsiTheme="minorHAnsi" w:cstheme="minorBidi"/>
          <w:noProof/>
          <w:szCs w:val="22"/>
        </w:rPr>
        <w:t xml:space="preserve">noszeniem soczewek kontaktowych; </w:t>
      </w:r>
    </w:p>
    <w:p w14:paraId="5A827BFF" w14:textId="5D28BAE3" w:rsidR="00DE317E" w:rsidRPr="00F11FA5" w:rsidRDefault="00DE317E" w:rsidP="00D24148">
      <w:pPr>
        <w:pStyle w:val="Akapitzlist"/>
        <w:numPr>
          <w:ilvl w:val="0"/>
          <w:numId w:val="13"/>
        </w:numPr>
        <w:rPr>
          <w:rFonts w:asciiTheme="minorHAnsi" w:hAnsiTheme="minorHAnsi" w:cstheme="minorBidi"/>
          <w:noProof/>
          <w:szCs w:val="22"/>
        </w:rPr>
      </w:pPr>
      <w:r w:rsidRPr="00F11FA5">
        <w:rPr>
          <w:rFonts w:asciiTheme="minorHAnsi" w:hAnsiTheme="minorHAnsi" w:cstheme="minorBidi"/>
          <w:noProof/>
          <w:szCs w:val="22"/>
        </w:rPr>
        <w:t xml:space="preserve">objawami alergii – katar sienny i podrażnienia pyłkami roślin. </w:t>
      </w:r>
    </w:p>
    <w:p w14:paraId="357BBBF0" w14:textId="77777777" w:rsidR="00805C03" w:rsidRPr="00F11FA5" w:rsidRDefault="00805C03" w:rsidP="009B414B">
      <w:pPr>
        <w:spacing w:after="0"/>
        <w:rPr>
          <w:b/>
          <w:noProof/>
          <w:lang w:val="pl"/>
        </w:rPr>
      </w:pPr>
    </w:p>
    <w:p w14:paraId="357BBBF1" w14:textId="523259DE" w:rsidR="00380F6E" w:rsidRPr="00F11FA5" w:rsidRDefault="00805C03" w:rsidP="009B414B">
      <w:pPr>
        <w:spacing w:after="0"/>
        <w:rPr>
          <w:noProof/>
        </w:rPr>
      </w:pPr>
      <w:r w:rsidRPr="00F11FA5">
        <w:rPr>
          <w:b/>
          <w:noProof/>
        </w:rPr>
        <w:t>Kategoria produktu</w:t>
      </w:r>
      <w:r w:rsidR="004609F3" w:rsidRPr="00F11FA5">
        <w:rPr>
          <w:b/>
          <w:noProof/>
        </w:rPr>
        <w:t>:</w:t>
      </w:r>
      <w:r w:rsidR="00CB4D2A" w:rsidRPr="00F11FA5">
        <w:rPr>
          <w:noProof/>
        </w:rPr>
        <w:t xml:space="preserve"> wyrób medyczny</w:t>
      </w:r>
      <w:r w:rsidR="00056553" w:rsidRPr="00F11FA5">
        <w:rPr>
          <w:noProof/>
        </w:rPr>
        <w:t>.</w:t>
      </w:r>
      <w:r w:rsidR="001C3CCC" w:rsidRPr="00F11FA5">
        <w:rPr>
          <w:noProof/>
        </w:rPr>
        <w:t xml:space="preserve"> </w:t>
      </w:r>
      <w:r w:rsidR="00CE3CDA" w:rsidRPr="00F11FA5">
        <w:rPr>
          <w:b/>
          <w:bCs/>
          <w:noProof/>
        </w:rPr>
        <w:t>Sk</w:t>
      </w:r>
      <w:r w:rsidR="00CE3CDA" w:rsidRPr="00F11FA5">
        <w:rPr>
          <w:rFonts w:cs="Cambria"/>
          <w:b/>
          <w:bCs/>
          <w:noProof/>
        </w:rPr>
        <w:t>ł</w:t>
      </w:r>
      <w:r w:rsidR="00CE3CDA" w:rsidRPr="00F11FA5">
        <w:rPr>
          <w:b/>
          <w:bCs/>
          <w:noProof/>
        </w:rPr>
        <w:t xml:space="preserve">ad: </w:t>
      </w:r>
      <w:r w:rsidR="00D24148" w:rsidRPr="00F11FA5">
        <w:rPr>
          <w:noProof/>
        </w:rPr>
        <w:t>wyciąg wodny z zielonej herbaty, wyciąg wodny z oczaru, wyciąg wodny ze świetlika, wyciąg wodny z rumianku, kwas borny, dekahydrat tetraboranu disodowego, chlorek sodu, EDTA, chlorek benzalkoniowy, woda do injekcji</w:t>
      </w:r>
      <w:r w:rsidR="00056553" w:rsidRPr="00F11FA5">
        <w:rPr>
          <w:noProof/>
        </w:rPr>
        <w:t>.</w:t>
      </w:r>
      <w:r w:rsidR="00CB4D2A" w:rsidRPr="00F11FA5">
        <w:rPr>
          <w:noProof/>
        </w:rPr>
        <w:t xml:space="preserve"> </w:t>
      </w:r>
      <w:r w:rsidRPr="00F11FA5">
        <w:rPr>
          <w:b/>
          <w:bCs/>
          <w:noProof/>
        </w:rPr>
        <w:t>Posta</w:t>
      </w:r>
      <w:r w:rsidRPr="00F11FA5">
        <w:rPr>
          <w:rFonts w:cs="Cambria"/>
          <w:b/>
          <w:bCs/>
          <w:noProof/>
        </w:rPr>
        <w:t>ć</w:t>
      </w:r>
      <w:r w:rsidR="00CE3CDA" w:rsidRPr="00F11FA5">
        <w:rPr>
          <w:b/>
          <w:bCs/>
          <w:noProof/>
        </w:rPr>
        <w:t>:</w:t>
      </w:r>
      <w:r w:rsidR="004609F3" w:rsidRPr="00F11FA5">
        <w:rPr>
          <w:noProof/>
        </w:rPr>
        <w:t xml:space="preserve"> k</w:t>
      </w:r>
      <w:r w:rsidR="00F362AE" w:rsidRPr="00F11FA5">
        <w:rPr>
          <w:noProof/>
        </w:rPr>
        <w:t>rople do oczu</w:t>
      </w:r>
      <w:r w:rsidR="004609F3" w:rsidRPr="00F11FA5">
        <w:rPr>
          <w:noProof/>
        </w:rPr>
        <w:t xml:space="preserve"> </w:t>
      </w:r>
      <w:r w:rsidR="00CE3CDA" w:rsidRPr="00F11FA5">
        <w:rPr>
          <w:b/>
          <w:bCs/>
          <w:noProof/>
        </w:rPr>
        <w:t>Wielko</w:t>
      </w:r>
      <w:r w:rsidR="00CE3CDA" w:rsidRPr="00F11FA5">
        <w:rPr>
          <w:rFonts w:cs="Cambria"/>
          <w:b/>
          <w:bCs/>
          <w:noProof/>
        </w:rPr>
        <w:t>ść</w:t>
      </w:r>
      <w:r w:rsidR="00CE3CDA" w:rsidRPr="00F11FA5">
        <w:rPr>
          <w:b/>
          <w:bCs/>
          <w:noProof/>
        </w:rPr>
        <w:t xml:space="preserve"> opakowania:</w:t>
      </w:r>
      <w:r w:rsidR="004609F3" w:rsidRPr="00F11FA5">
        <w:rPr>
          <w:noProof/>
        </w:rPr>
        <w:t xml:space="preserve"> </w:t>
      </w:r>
      <w:r w:rsidR="00AB1596" w:rsidRPr="00F11FA5">
        <w:rPr>
          <w:noProof/>
        </w:rPr>
        <w:t>10ml</w:t>
      </w:r>
      <w:r w:rsidR="00207557" w:rsidRPr="00F11FA5">
        <w:rPr>
          <w:noProof/>
        </w:rPr>
        <w:t>.</w:t>
      </w:r>
    </w:p>
    <w:p w14:paraId="357BBBF2" w14:textId="164440D9" w:rsidR="004D0869" w:rsidRPr="00F11FA5" w:rsidRDefault="004D0869" w:rsidP="004D0869">
      <w:pPr>
        <w:spacing w:after="0"/>
      </w:pPr>
      <w:r w:rsidRPr="00F11FA5">
        <w:rPr>
          <w:b/>
        </w:rPr>
        <w:t>Inne:</w:t>
      </w:r>
      <w:r w:rsidRPr="00F11FA5">
        <w:t xml:space="preserve"> krople należy zużyć w ciągu </w:t>
      </w:r>
      <w:r w:rsidR="00D24148" w:rsidRPr="00F11FA5">
        <w:t>28 dni</w:t>
      </w:r>
      <w:r w:rsidRPr="00F11FA5">
        <w:t xml:space="preserve"> od pierwszego otwarcia</w:t>
      </w:r>
    </w:p>
    <w:p w14:paraId="357BBBF5" w14:textId="6BCEEEC4" w:rsidR="00855F71" w:rsidRPr="00AB1596" w:rsidRDefault="000A5917" w:rsidP="009B414B">
      <w:pPr>
        <w:jc w:val="center"/>
        <w:rPr>
          <w:bCs/>
          <w:sz w:val="20"/>
          <w:szCs w:val="20"/>
        </w:rPr>
      </w:pPr>
      <w:r w:rsidRPr="009B414B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7BBBF6" wp14:editId="357BBBF7">
                <wp:simplePos x="0" y="0"/>
                <wp:positionH relativeFrom="column">
                  <wp:posOffset>4227830</wp:posOffset>
                </wp:positionH>
                <wp:positionV relativeFrom="paragraph">
                  <wp:posOffset>2132330</wp:posOffset>
                </wp:positionV>
                <wp:extent cx="461665" cy="1702454"/>
                <wp:effectExtent l="0" t="0" r="0" b="0"/>
                <wp:wrapNone/>
                <wp:docPr id="4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65" cy="17024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7BBBFA" w14:textId="77777777" w:rsidR="009B414B" w:rsidRPr="000A5917" w:rsidRDefault="009B414B" w:rsidP="009B414B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0A5917">
                              <w:rPr>
                                <w:rFonts w:ascii="Calibri" w:hAnsi="Calibri"/>
                                <w:color w:val="7F7F7F" w:themeColor="text1" w:themeTint="80"/>
                                <w:kern w:val="24"/>
                                <w:sz w:val="16"/>
                                <w:szCs w:val="16"/>
                              </w:rPr>
                              <w:t>Wyrób medyczny</w:t>
                            </w:r>
                          </w:p>
                        </w:txbxContent>
                      </wps:txbx>
                      <wps:bodyPr vert="vert270"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BBBF6" id="Prostokąt 3" o:spid="_x0000_s1026" style="position:absolute;left:0;text-align:left;margin-left:332.9pt;margin-top:167.9pt;width:36.35pt;height:134.05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3hjwEAAP0CAAAOAAAAZHJzL2Uyb0RvYy54bWysUstO6zAQ3V+Jf7C8p0lLKShqipAQbBC3&#10;EpcPcB27sYg9lsc06QfwZ3zYHbuhINghNuPXzPE5Z2Z5NdiO7VRAA67m00nJmXISGuO2NX/6d3t6&#10;yRlG4RrRgVM13yvkV6uTP8veV2oGLXSNCoxAHFa9r3kbo6+KAmWrrMAJeOXoUUOwItIxbIsmiJ7Q&#10;bVfMynJR9BAaH0AqRLq9OTzyVcbXWsn4V2tUkXU1J24xx5DjJsVitRTVNgjfGjnSED9gYYVx9OkR&#10;6kZEwV6C+QZljQyAoONEgi1AayNV1kBqpuUXNY+t8CprIXPQH23C34OVD7t1YKap+ZwzJyy1aE0E&#10;Izy/vUZ2lvzpPVaU9ujXYTwhbZPYQQebVpLBhuzp/uipGiKTdDlfTBeLc84kPU0vytn8fJ5Ai49q&#10;HzDeKbAsbWoeqGfZSrG7x3hIfU+husTm8H/axWEzjKQ20OxJCs0igaQ4u6CG99TamjuavYyJ/vol&#10;wq3JuAngUDXikseZ2TgPqYmfzznrY2pX/wEAAP//AwBQSwMEFAAGAAgAAAAhAJbRY4/gAAAACwEA&#10;AA8AAABkcnMvZG93bnJldi54bWxMj8FOwzAQRO9I/IO1SNyoA1bTJsSpEKg3hJQEDr25sZtE2Oso&#10;dpvw92xPcJvVjGbeFrvFWXYxUxg8SnhcJcAMtl4P2En4bPYPW2AhKtTKejQSfkyAXXl7U6hc+xkr&#10;c6ljx6gEQ64k9DGOOeeh7Y1TYeVHg+Sd/ORUpHPquJ7UTOXO8qckSblTA9JCr0bz2pv2uz47CdV+&#10;8zbXzXvViI+vQ9ucMnGwmZT3d8vLM7BolvgXhis+oUNJTEd/Rh2YlZCma0KPEoS4CkpsxHYN7EhW&#10;IjLgZcH//1D+AgAA//8DAFBLAQItABQABgAIAAAAIQC2gziS/gAAAOEBAAATAAAAAAAAAAAAAAAA&#10;AAAAAABbQ29udGVudF9UeXBlc10ueG1sUEsBAi0AFAAGAAgAAAAhADj9If/WAAAAlAEAAAsAAAAA&#10;AAAAAAAAAAAALwEAAF9yZWxzLy5yZWxzUEsBAi0AFAAGAAgAAAAhAGnHDeGPAQAA/QIAAA4AAAAA&#10;AAAAAAAAAAAALgIAAGRycy9lMm9Eb2MueG1sUEsBAi0AFAAGAAgAAAAhAJbRY4/gAAAACwEAAA8A&#10;AAAAAAAAAAAAAAAA6QMAAGRycy9kb3ducmV2LnhtbFBLBQYAAAAABAAEAPMAAAD2BAAAAAA=&#10;" filled="f" stroked="f">
                <v:textbox style="layout-flow:vertical;mso-layout-flow-alt:bottom-to-top;mso-fit-shape-to-text:t">
                  <w:txbxContent>
                    <w:p w14:paraId="357BBBFA" w14:textId="77777777" w:rsidR="009B414B" w:rsidRPr="000A5917" w:rsidRDefault="009B414B" w:rsidP="009B414B">
                      <w:pPr>
                        <w:pStyle w:val="NormalnyWeb"/>
                        <w:spacing w:before="0" w:beforeAutospacing="0" w:after="0" w:afterAutospacing="0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0A5917">
                        <w:rPr>
                          <w:rFonts w:ascii="Calibri" w:hAnsi="Calibri"/>
                          <w:color w:val="7F7F7F" w:themeColor="text1" w:themeTint="80"/>
                          <w:kern w:val="24"/>
                          <w:sz w:val="16"/>
                          <w:szCs w:val="16"/>
                        </w:rPr>
                        <w:t>Wyrób medyczny</w:t>
                      </w:r>
                    </w:p>
                  </w:txbxContent>
                </v:textbox>
              </v:rect>
            </w:pict>
          </mc:Fallback>
        </mc:AlternateContent>
      </w:r>
      <w:r w:rsidR="009B414B" w:rsidRPr="009B414B">
        <w:rPr>
          <w:noProof/>
        </w:rPr>
        <w:t xml:space="preserve"> </w:t>
      </w:r>
      <w:r w:rsidR="00D24148">
        <w:rPr>
          <w:noProof/>
        </w:rPr>
        <w:drawing>
          <wp:inline distT="0" distB="0" distL="0" distR="0" wp14:anchorId="7CAAC97D" wp14:editId="3F00BD04">
            <wp:extent cx="2209800" cy="3257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5F71" w:rsidRPr="00AB1596" w:rsidSect="000A5917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839"/>
    <w:multiLevelType w:val="hybridMultilevel"/>
    <w:tmpl w:val="87C8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7D34"/>
    <w:multiLevelType w:val="hybridMultilevel"/>
    <w:tmpl w:val="081ECA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E8607C7"/>
    <w:multiLevelType w:val="hybridMultilevel"/>
    <w:tmpl w:val="1EFE4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A54DC"/>
    <w:multiLevelType w:val="hybridMultilevel"/>
    <w:tmpl w:val="69B84F14"/>
    <w:lvl w:ilvl="0" w:tplc="02446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01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C3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D43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0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78B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68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E9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C5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CB53624"/>
    <w:multiLevelType w:val="hybridMultilevel"/>
    <w:tmpl w:val="6278F0A8"/>
    <w:lvl w:ilvl="0" w:tplc="0178B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904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44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847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026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D89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64E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6C9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A4D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9C17BA"/>
    <w:multiLevelType w:val="hybridMultilevel"/>
    <w:tmpl w:val="DF34483A"/>
    <w:lvl w:ilvl="0" w:tplc="50FE9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60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41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EF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B49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F64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A7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686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A2C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C5F30BC"/>
    <w:multiLevelType w:val="hybridMultilevel"/>
    <w:tmpl w:val="B8FA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92423"/>
    <w:multiLevelType w:val="hybridMultilevel"/>
    <w:tmpl w:val="1868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95C61"/>
    <w:multiLevelType w:val="hybridMultilevel"/>
    <w:tmpl w:val="5C440B36"/>
    <w:lvl w:ilvl="0" w:tplc="85769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027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66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50D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96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E6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E5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03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F8D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F691469"/>
    <w:multiLevelType w:val="hybridMultilevel"/>
    <w:tmpl w:val="4442F7B4"/>
    <w:lvl w:ilvl="0" w:tplc="56A43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DCD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6A9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47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EB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A1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0D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10F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4E2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4BB38BC"/>
    <w:multiLevelType w:val="hybridMultilevel"/>
    <w:tmpl w:val="4D6ED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70173"/>
    <w:multiLevelType w:val="hybridMultilevel"/>
    <w:tmpl w:val="8C5E6A20"/>
    <w:lvl w:ilvl="0" w:tplc="B7CE0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08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C8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2D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F08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70D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B41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AC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A2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8F76569"/>
    <w:multiLevelType w:val="hybridMultilevel"/>
    <w:tmpl w:val="894CB9C8"/>
    <w:lvl w:ilvl="0" w:tplc="B51EE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C4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0CE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4E7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E00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44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CB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E6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16B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CC"/>
    <w:rsid w:val="00056553"/>
    <w:rsid w:val="000A5917"/>
    <w:rsid w:val="00111982"/>
    <w:rsid w:val="00134E82"/>
    <w:rsid w:val="001C3CCC"/>
    <w:rsid w:val="001C5BFD"/>
    <w:rsid w:val="00207557"/>
    <w:rsid w:val="002779CE"/>
    <w:rsid w:val="002D08E6"/>
    <w:rsid w:val="00320581"/>
    <w:rsid w:val="00380F6E"/>
    <w:rsid w:val="004609F3"/>
    <w:rsid w:val="004D0869"/>
    <w:rsid w:val="004D1D82"/>
    <w:rsid w:val="004D6ED7"/>
    <w:rsid w:val="00576B0B"/>
    <w:rsid w:val="00636A4A"/>
    <w:rsid w:val="006A4B26"/>
    <w:rsid w:val="006A6816"/>
    <w:rsid w:val="006D4A95"/>
    <w:rsid w:val="006D7A59"/>
    <w:rsid w:val="00726E6D"/>
    <w:rsid w:val="007C0FB3"/>
    <w:rsid w:val="007D76D4"/>
    <w:rsid w:val="00805C03"/>
    <w:rsid w:val="0080625D"/>
    <w:rsid w:val="008459E7"/>
    <w:rsid w:val="00855F71"/>
    <w:rsid w:val="008C5DDA"/>
    <w:rsid w:val="00925F16"/>
    <w:rsid w:val="00926C39"/>
    <w:rsid w:val="00931195"/>
    <w:rsid w:val="00932590"/>
    <w:rsid w:val="00941D6C"/>
    <w:rsid w:val="00945954"/>
    <w:rsid w:val="009B2892"/>
    <w:rsid w:val="009B414B"/>
    <w:rsid w:val="00A75404"/>
    <w:rsid w:val="00A76C6E"/>
    <w:rsid w:val="00AB1596"/>
    <w:rsid w:val="00AD7A7E"/>
    <w:rsid w:val="00B13744"/>
    <w:rsid w:val="00CB4D2A"/>
    <w:rsid w:val="00CE3CDA"/>
    <w:rsid w:val="00D13817"/>
    <w:rsid w:val="00D24148"/>
    <w:rsid w:val="00DE317E"/>
    <w:rsid w:val="00EE6B03"/>
    <w:rsid w:val="00F11FA5"/>
    <w:rsid w:val="00F362AE"/>
    <w:rsid w:val="00F6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BBDC"/>
  <w15:docId w15:val="{FE161ECE-5276-4A40-8914-3B32D557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CC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E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B1596"/>
    <w:pPr>
      <w:spacing w:after="0" w:line="240" w:lineRule="auto"/>
      <w:ind w:left="720" w:hanging="567"/>
      <w:contextualSpacing/>
    </w:pPr>
    <w:rPr>
      <w:rFonts w:ascii="Times New Roman" w:eastAsia="Times New Roman" w:hAnsi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5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688467-F2D9-4BAC-9CD9-7B550F80C3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C2E8D1-EEAE-431B-A480-7F0FEED354AF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c795e9a5-8920-4954-9141-eaafe1e2d940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1302A4-F7EC-4ABC-B713-DCFE2C3B6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akruk</dc:creator>
  <cp:lastModifiedBy>Ciuchta Małgorzata</cp:lastModifiedBy>
  <cp:revision>2</cp:revision>
  <dcterms:created xsi:type="dcterms:W3CDTF">2019-12-13T12:31:00Z</dcterms:created>
  <dcterms:modified xsi:type="dcterms:W3CDTF">2019-12-13T12:31:00Z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