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A0489" w14:textId="66CBFB70" w:rsidR="00F06F7C" w:rsidRPr="00A06571" w:rsidRDefault="00955056" w:rsidP="00F06F7C">
      <w:pPr>
        <w:jc w:val="right"/>
        <w:rPr>
          <w:rFonts w:ascii="Segoe UI" w:hAnsi="Segoe UI" w:cs="Segoe UI"/>
          <w:b/>
          <w:bCs/>
          <w:color w:val="444444"/>
          <w:sz w:val="24"/>
          <w:szCs w:val="24"/>
        </w:rPr>
      </w:pPr>
      <w:bookmarkStart w:id="0" w:name="_GoBack"/>
      <w:bookmarkEnd w:id="0"/>
      <w:r w:rsidRPr="00A86484">
        <w:rPr>
          <w:rFonts w:ascii="Segoe UI" w:hAnsi="Segoe UI" w:cs="Segoe UI"/>
          <w:b/>
          <w:bCs/>
          <w:noProof/>
          <w:color w:val="444444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1EE3A7" wp14:editId="78E326CB">
                <wp:simplePos x="0" y="0"/>
                <wp:positionH relativeFrom="column">
                  <wp:posOffset>4902200</wp:posOffset>
                </wp:positionH>
                <wp:positionV relativeFrom="paragraph">
                  <wp:posOffset>198120</wp:posOffset>
                </wp:positionV>
                <wp:extent cx="889000" cy="304800"/>
                <wp:effectExtent l="0" t="0" r="2540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E1E60" w14:textId="77777777" w:rsidR="00955056" w:rsidRPr="00A86484" w:rsidRDefault="00955056" w:rsidP="0095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6484">
                              <w:rPr>
                                <w:sz w:val="24"/>
                                <w:szCs w:val="24"/>
                              </w:rPr>
                              <w:t>KOSMETYK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EE3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6pt;margin-top:15.6pt;width:70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">
                <v:textbox>
                  <w:txbxContent>
                    <w:p w14:paraId="7BBE1E60" w14:textId="77777777" w:rsidR="00955056" w:rsidRPr="00A86484" w:rsidRDefault="00955056" w:rsidP="00955056">
                      <w:pPr>
                        <w:rPr>
                          <w:sz w:val="24"/>
                          <w:szCs w:val="24"/>
                        </w:rPr>
                      </w:pPr>
                      <w:r w:rsidRPr="00A86484">
                        <w:rPr>
                          <w:sz w:val="24"/>
                          <w:szCs w:val="24"/>
                        </w:rPr>
                        <w:t>KOSMETYK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F7C" w:rsidRPr="00A06571">
        <w:rPr>
          <w:rFonts w:ascii="Segoe UI" w:hAnsi="Segoe UI" w:cs="Segoe UI"/>
          <w:color w:val="444444"/>
          <w:sz w:val="14"/>
          <w:szCs w:val="14"/>
        </w:rPr>
        <w:t>PIR-S/O/093/0</w:t>
      </w:r>
      <w:r w:rsidR="00AD4536">
        <w:rPr>
          <w:rFonts w:ascii="Segoe UI" w:hAnsi="Segoe UI" w:cs="Segoe UI"/>
          <w:color w:val="444444"/>
          <w:sz w:val="14"/>
          <w:szCs w:val="14"/>
        </w:rPr>
        <w:t>2</w:t>
      </w:r>
      <w:r w:rsidR="00F06F7C" w:rsidRPr="00A06571">
        <w:rPr>
          <w:rFonts w:ascii="Segoe UI" w:hAnsi="Segoe UI" w:cs="Segoe UI"/>
          <w:color w:val="444444"/>
          <w:sz w:val="14"/>
          <w:szCs w:val="14"/>
        </w:rPr>
        <w:t>-2020</w:t>
      </w:r>
    </w:p>
    <w:p w14:paraId="46A472CB" w14:textId="4650399D" w:rsidR="00D91152" w:rsidRPr="00D91152" w:rsidRDefault="00D91152" w:rsidP="00A32AC9">
      <w:pPr>
        <w:rPr>
          <w:rFonts w:ascii="Segoe UI" w:hAnsi="Segoe UI" w:cs="Segoe UI"/>
          <w:b/>
          <w:bCs/>
          <w:color w:val="444444"/>
          <w:sz w:val="40"/>
          <w:szCs w:val="40"/>
        </w:rPr>
      </w:pPr>
      <w:r w:rsidRPr="00D91152">
        <w:rPr>
          <w:rFonts w:ascii="Segoe UI" w:hAnsi="Segoe UI" w:cs="Segoe UI"/>
          <w:b/>
          <w:bCs/>
          <w:color w:val="444444"/>
          <w:sz w:val="40"/>
          <w:szCs w:val="40"/>
        </w:rPr>
        <w:t>PIROLAM</w:t>
      </w:r>
      <w:r w:rsidRPr="00D91152">
        <w:rPr>
          <w:rFonts w:ascii="Calibri" w:hAnsi="Calibri" w:cs="Calibri"/>
          <w:b/>
          <w:bCs/>
          <w:color w:val="444444"/>
          <w:sz w:val="40"/>
          <w:szCs w:val="40"/>
        </w:rPr>
        <w:t>®</w:t>
      </w:r>
      <w:r w:rsidRPr="00D91152">
        <w:rPr>
          <w:rFonts w:ascii="Segoe UI" w:hAnsi="Segoe UI" w:cs="Segoe UI"/>
          <w:b/>
          <w:bCs/>
          <w:color w:val="444444"/>
          <w:sz w:val="40"/>
          <w:szCs w:val="40"/>
        </w:rPr>
        <w:t xml:space="preserve"> SZAMPON</w:t>
      </w:r>
    </w:p>
    <w:p w14:paraId="7E59AEE7" w14:textId="57A0FFAC" w:rsidR="00A32AC9" w:rsidRDefault="00302984" w:rsidP="00A32AC9">
      <w:pPr>
        <w:rPr>
          <w:rFonts w:ascii="Segoe UI" w:hAnsi="Segoe UI" w:cs="Segoe UI"/>
          <w:b/>
          <w:bCs/>
          <w:color w:val="444444"/>
          <w:sz w:val="32"/>
          <w:szCs w:val="32"/>
        </w:rPr>
      </w:pPr>
      <w:r>
        <w:rPr>
          <w:rFonts w:ascii="Segoe UI" w:hAnsi="Segoe UI" w:cs="Segoe UI"/>
          <w:b/>
          <w:bCs/>
          <w:color w:val="444444"/>
          <w:sz w:val="32"/>
          <w:szCs w:val="32"/>
        </w:rPr>
        <w:t>POTRÓJNE</w:t>
      </w:r>
      <w:r w:rsidR="004746DE" w:rsidRPr="00D91152">
        <w:rPr>
          <w:rFonts w:ascii="Segoe UI" w:hAnsi="Segoe UI" w:cs="Segoe UI"/>
          <w:b/>
          <w:bCs/>
          <w:color w:val="444444"/>
          <w:sz w:val="32"/>
          <w:szCs w:val="32"/>
        </w:rPr>
        <w:t xml:space="preserve"> zwycięstwo w walce z łupieżem </w:t>
      </w:r>
    </w:p>
    <w:p w14:paraId="5ABF4EB6" w14:textId="567D554E" w:rsidR="00D91152" w:rsidRDefault="00955056" w:rsidP="00A32AC9">
      <w:pPr>
        <w:rPr>
          <w:rFonts w:ascii="Segoe UI" w:hAnsi="Segoe UI" w:cs="Segoe UI"/>
          <w:b/>
          <w:bCs/>
          <w:color w:val="444444"/>
          <w:sz w:val="32"/>
          <w:szCs w:val="32"/>
        </w:rPr>
      </w:pPr>
      <w:r>
        <w:rPr>
          <w:rFonts w:ascii="Segoe UI" w:hAnsi="Segoe UI" w:cs="Segoe UI"/>
          <w:noProof/>
          <w:color w:val="444444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6EE40F1F" wp14:editId="25C853D7">
            <wp:simplePos x="0" y="0"/>
            <wp:positionH relativeFrom="column">
              <wp:posOffset>12065</wp:posOffset>
            </wp:positionH>
            <wp:positionV relativeFrom="paragraph">
              <wp:posOffset>145415</wp:posOffset>
            </wp:positionV>
            <wp:extent cx="4405630" cy="5214620"/>
            <wp:effectExtent l="0" t="0" r="0" b="5080"/>
            <wp:wrapTight wrapText="bothSides">
              <wp:wrapPolygon edited="0">
                <wp:start x="8406" y="631"/>
                <wp:lineTo x="7098" y="868"/>
                <wp:lineTo x="7192" y="1499"/>
                <wp:lineTo x="10180" y="2052"/>
                <wp:lineTo x="9433" y="3314"/>
                <wp:lineTo x="9433" y="5839"/>
                <wp:lineTo x="8219" y="6076"/>
                <wp:lineTo x="7939" y="6313"/>
                <wp:lineTo x="7939" y="12152"/>
                <wp:lineTo x="0" y="12152"/>
                <wp:lineTo x="0" y="21542"/>
                <wp:lineTo x="21482" y="21542"/>
                <wp:lineTo x="21482" y="12231"/>
                <wp:lineTo x="14477" y="12152"/>
                <wp:lineTo x="14757" y="6392"/>
                <wp:lineTo x="14383" y="6155"/>
                <wp:lineTo x="13076" y="5839"/>
                <wp:lineTo x="13169" y="3551"/>
                <wp:lineTo x="12422" y="2052"/>
                <wp:lineTo x="13169" y="1420"/>
                <wp:lineTo x="12702" y="947"/>
                <wp:lineTo x="9433" y="631"/>
                <wp:lineTo x="8406" y="631"/>
              </wp:wrapPolygon>
            </wp:wrapTight>
            <wp:docPr id="3" name="Obraz 3" descr="Obraz zawierający kosmety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rolam_szampon_150ml_piompka_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630" cy="521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897B4" w14:textId="3D31C68E" w:rsidR="00D91152" w:rsidRDefault="00D91152" w:rsidP="00A32AC9">
      <w:pPr>
        <w:rPr>
          <w:rFonts w:ascii="Segoe UI" w:hAnsi="Segoe UI" w:cs="Segoe UI"/>
          <w:b/>
          <w:bCs/>
          <w:color w:val="444444"/>
          <w:sz w:val="32"/>
          <w:szCs w:val="32"/>
        </w:rPr>
      </w:pPr>
    </w:p>
    <w:p w14:paraId="399B16C5" w14:textId="0DC54D99" w:rsidR="00D91152" w:rsidRDefault="00D91152" w:rsidP="00A32AC9">
      <w:pPr>
        <w:rPr>
          <w:rFonts w:ascii="Segoe UI" w:hAnsi="Segoe UI" w:cs="Segoe UI"/>
          <w:b/>
          <w:bCs/>
          <w:color w:val="444444"/>
          <w:sz w:val="32"/>
          <w:szCs w:val="32"/>
        </w:rPr>
      </w:pPr>
    </w:p>
    <w:p w14:paraId="653EABBD" w14:textId="304F649A" w:rsidR="00D91152" w:rsidRDefault="00D91152" w:rsidP="00A32AC9">
      <w:pPr>
        <w:rPr>
          <w:rFonts w:ascii="Segoe UI" w:hAnsi="Segoe UI" w:cs="Segoe UI"/>
          <w:b/>
          <w:bCs/>
          <w:color w:val="444444"/>
          <w:sz w:val="32"/>
          <w:szCs w:val="32"/>
        </w:rPr>
      </w:pPr>
    </w:p>
    <w:p w14:paraId="70D333D8" w14:textId="77777777" w:rsidR="00D91152" w:rsidRPr="00D91152" w:rsidRDefault="00D91152" w:rsidP="00A32AC9">
      <w:pPr>
        <w:rPr>
          <w:rFonts w:ascii="Segoe UI" w:hAnsi="Segoe UI" w:cs="Segoe UI"/>
          <w:b/>
          <w:bCs/>
          <w:color w:val="444444"/>
          <w:sz w:val="32"/>
          <w:szCs w:val="32"/>
        </w:rPr>
      </w:pPr>
    </w:p>
    <w:p w14:paraId="7A8B8159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4D760BF8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171F6B0A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3C414DA4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7F6378A2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7B8A5CA0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40297FB5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29648282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71F1CC22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4CBD344C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4A059244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069350C4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56843FF9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01B4B977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46264EBB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1A614497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770AB5C6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65FE3B40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14FA2392" w14:textId="77777777" w:rsidR="00D91152" w:rsidRDefault="00D91152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</w:p>
    <w:p w14:paraId="21D796F5" w14:textId="4169D775" w:rsidR="00C3419C" w:rsidRPr="000E660A" w:rsidRDefault="00A32AC9" w:rsidP="008B21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444444"/>
        </w:rPr>
      </w:pPr>
      <w:r w:rsidRPr="000E660A">
        <w:rPr>
          <w:rFonts w:ascii="Segoe UI" w:hAnsi="Segoe UI" w:cs="Segoe UI"/>
          <w:b/>
          <w:bCs/>
          <w:color w:val="444444"/>
        </w:rPr>
        <w:t>P</w:t>
      </w:r>
      <w:bookmarkStart w:id="1" w:name="_Hlk31377399"/>
      <w:r w:rsidR="00DE679D" w:rsidRPr="000E660A">
        <w:rPr>
          <w:rFonts w:ascii="Segoe UI" w:hAnsi="Segoe UI" w:cs="Segoe UI"/>
          <w:b/>
          <w:bCs/>
          <w:color w:val="444444"/>
        </w:rPr>
        <w:t>IROLAM</w:t>
      </w:r>
      <w:r w:rsidRPr="000E660A">
        <w:rPr>
          <w:rFonts w:ascii="Calibri" w:hAnsi="Calibri" w:cs="Calibri"/>
          <w:b/>
          <w:bCs/>
          <w:color w:val="444444"/>
        </w:rPr>
        <w:t>®</w:t>
      </w:r>
      <w:bookmarkEnd w:id="1"/>
      <w:r w:rsidRPr="000E660A">
        <w:rPr>
          <w:rFonts w:ascii="Segoe UI" w:hAnsi="Segoe UI" w:cs="Segoe UI"/>
          <w:b/>
          <w:bCs/>
          <w:color w:val="444444"/>
        </w:rPr>
        <w:t xml:space="preserve"> </w:t>
      </w:r>
      <w:r w:rsidR="00DE679D" w:rsidRPr="000E660A">
        <w:rPr>
          <w:rFonts w:ascii="Segoe UI" w:hAnsi="Segoe UI" w:cs="Segoe UI"/>
          <w:b/>
          <w:bCs/>
          <w:color w:val="444444"/>
        </w:rPr>
        <w:t xml:space="preserve">SZAMPON to jedyny taki </w:t>
      </w:r>
      <w:r w:rsidR="00E64327" w:rsidRPr="000E660A">
        <w:rPr>
          <w:rFonts w:ascii="Segoe UI" w:hAnsi="Segoe UI" w:cs="Segoe UI"/>
          <w:b/>
          <w:bCs/>
          <w:color w:val="444444"/>
        </w:rPr>
        <w:t xml:space="preserve">przeciwłupieżowy </w:t>
      </w:r>
      <w:r w:rsidR="00DE679D" w:rsidRPr="000E660A">
        <w:rPr>
          <w:rFonts w:ascii="Segoe UI" w:hAnsi="Segoe UI" w:cs="Segoe UI"/>
          <w:b/>
          <w:bCs/>
          <w:color w:val="444444"/>
        </w:rPr>
        <w:t xml:space="preserve">szampon apteczny o </w:t>
      </w:r>
      <w:r w:rsidR="004326EF">
        <w:rPr>
          <w:rFonts w:ascii="Segoe UI" w:hAnsi="Segoe UI" w:cs="Segoe UI"/>
          <w:b/>
          <w:bCs/>
          <w:color w:val="444444"/>
        </w:rPr>
        <w:t xml:space="preserve">POTRÓJNYM </w:t>
      </w:r>
      <w:r w:rsidR="00DE679D" w:rsidRPr="000E660A">
        <w:rPr>
          <w:rFonts w:ascii="Segoe UI" w:hAnsi="Segoe UI" w:cs="Segoe UI"/>
          <w:b/>
          <w:bCs/>
          <w:color w:val="444444"/>
        </w:rPr>
        <w:t>działaniu</w:t>
      </w:r>
      <w:r w:rsidR="00C3419C" w:rsidRPr="000E660A">
        <w:rPr>
          <w:rFonts w:ascii="Segoe UI" w:hAnsi="Segoe UI" w:cs="Segoe UI"/>
          <w:b/>
          <w:bCs/>
          <w:color w:val="444444"/>
        </w:rPr>
        <w:t>:</w:t>
      </w:r>
      <w:r w:rsidR="00D91152">
        <w:rPr>
          <w:rFonts w:ascii="Segoe UI" w:hAnsi="Segoe UI" w:cs="Segoe UI"/>
          <w:b/>
          <w:bCs/>
          <w:color w:val="444444"/>
        </w:rPr>
        <w:br/>
      </w:r>
    </w:p>
    <w:p w14:paraId="2350C863" w14:textId="3CD3E917" w:rsidR="00C3419C" w:rsidRPr="000E660A" w:rsidRDefault="00C3419C" w:rsidP="00E643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rPr>
          <w:rFonts w:ascii="Segoe UI" w:hAnsi="Segoe UI" w:cs="Segoe UI"/>
          <w:color w:val="444444"/>
          <w:sz w:val="20"/>
          <w:szCs w:val="20"/>
        </w:rPr>
      </w:pPr>
      <w:r w:rsidRPr="000E660A">
        <w:rPr>
          <w:rFonts w:ascii="Segoe UI" w:hAnsi="Segoe UI" w:cs="Segoe UI"/>
          <w:color w:val="444444"/>
          <w:sz w:val="20"/>
          <w:szCs w:val="20"/>
        </w:rPr>
        <w:t>zwalcza przyczyny i objawy łupieżu,</w:t>
      </w:r>
    </w:p>
    <w:p w14:paraId="6D2448AA" w14:textId="1D115A08" w:rsidR="00C3419C" w:rsidRPr="000E660A" w:rsidRDefault="00C3419C" w:rsidP="00E643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rPr>
          <w:rFonts w:ascii="Segoe UI" w:hAnsi="Segoe UI" w:cs="Segoe UI"/>
          <w:color w:val="444444"/>
          <w:sz w:val="20"/>
          <w:szCs w:val="20"/>
        </w:rPr>
      </w:pPr>
      <w:r w:rsidRPr="000E660A">
        <w:rPr>
          <w:rFonts w:ascii="Segoe UI" w:hAnsi="Segoe UI" w:cs="Segoe UI"/>
          <w:color w:val="444444"/>
          <w:sz w:val="20"/>
          <w:szCs w:val="20"/>
        </w:rPr>
        <w:t xml:space="preserve">łagodzi podrażnienia, </w:t>
      </w:r>
    </w:p>
    <w:p w14:paraId="1D5809FD" w14:textId="4F42184E" w:rsidR="00C3419C" w:rsidRPr="00E64327" w:rsidRDefault="00C3419C" w:rsidP="00E643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Segoe UI" w:hAnsi="Segoe UI" w:cs="Segoe UI"/>
          <w:color w:val="000000"/>
        </w:rPr>
      </w:pPr>
      <w:r w:rsidRPr="000E660A">
        <w:rPr>
          <w:rFonts w:ascii="Segoe UI" w:hAnsi="Segoe UI" w:cs="Segoe UI"/>
          <w:color w:val="444444"/>
          <w:sz w:val="20"/>
          <w:szCs w:val="20"/>
        </w:rPr>
        <w:t>pielęgnuje włosy i skórę głowy.</w:t>
      </w:r>
      <w:r w:rsidRPr="004746D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64327">
        <w:rPr>
          <w:rFonts w:ascii="Segoe UI" w:hAnsi="Segoe UI" w:cs="Segoe UI"/>
          <w:color w:val="000000"/>
        </w:rPr>
        <w:br/>
      </w:r>
    </w:p>
    <w:p w14:paraId="339BC1E4" w14:textId="3B3B05DB" w:rsidR="004746DE" w:rsidRPr="000E660A" w:rsidRDefault="00C3419C" w:rsidP="00E643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20"/>
          <w:szCs w:val="20"/>
        </w:rPr>
      </w:pPr>
      <w:r w:rsidRPr="000E660A">
        <w:rPr>
          <w:rFonts w:ascii="Segoe UI" w:hAnsi="Segoe UI" w:cs="Segoe UI"/>
          <w:color w:val="444444"/>
          <w:sz w:val="20"/>
          <w:szCs w:val="20"/>
        </w:rPr>
        <w:t>Pirolam</w:t>
      </w:r>
      <w:r w:rsidR="00E64327" w:rsidRPr="000E660A">
        <w:rPr>
          <w:rFonts w:ascii="Segoe UI" w:hAnsi="Segoe UI" w:cs="Segoe UI"/>
          <w:color w:val="444444"/>
          <w:sz w:val="20"/>
          <w:szCs w:val="20"/>
          <w:vertAlign w:val="superscript"/>
        </w:rPr>
        <w:t>®</w:t>
      </w:r>
      <w:r w:rsidR="004746DE" w:rsidRPr="000E660A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Pr="000E660A">
        <w:rPr>
          <w:rFonts w:ascii="Segoe UI" w:hAnsi="Segoe UI" w:cs="Segoe UI"/>
          <w:color w:val="444444"/>
          <w:sz w:val="20"/>
          <w:szCs w:val="20"/>
        </w:rPr>
        <w:t>szybko i skutecznie likwiduje przyczyny i objawy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 xml:space="preserve"> łupieżu</w:t>
      </w:r>
      <w:r w:rsidRPr="000E660A">
        <w:rPr>
          <w:rFonts w:ascii="Segoe UI" w:hAnsi="Segoe UI" w:cs="Segoe UI"/>
          <w:color w:val="444444"/>
          <w:sz w:val="20"/>
          <w:szCs w:val="20"/>
        </w:rPr>
        <w:t xml:space="preserve">. Posiada optymalne 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>własności</w:t>
      </w:r>
      <w:r w:rsidRPr="000E660A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>myjące</w:t>
      </w:r>
      <w:r w:rsidRPr="000E660A">
        <w:rPr>
          <w:rFonts w:ascii="Segoe UI" w:hAnsi="Segoe UI" w:cs="Segoe UI"/>
          <w:color w:val="444444"/>
          <w:sz w:val="20"/>
          <w:szCs w:val="20"/>
        </w:rPr>
        <w:t xml:space="preserve"> i 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>pielęgnujące</w:t>
      </w:r>
      <w:r w:rsidRPr="000E660A">
        <w:rPr>
          <w:rFonts w:ascii="Segoe UI" w:hAnsi="Segoe UI" w:cs="Segoe UI"/>
          <w:color w:val="444444"/>
          <w:sz w:val="20"/>
          <w:szCs w:val="20"/>
        </w:rPr>
        <w:t xml:space="preserve"> oraz </w:t>
      </w:r>
      <w:r w:rsidR="004746DE" w:rsidRPr="000E660A">
        <w:rPr>
          <w:rFonts w:ascii="Segoe UI" w:hAnsi="Segoe UI" w:cs="Segoe UI"/>
          <w:color w:val="444444"/>
          <w:sz w:val="20"/>
          <w:szCs w:val="20"/>
        </w:rPr>
        <w:t xml:space="preserve">pH </w:t>
      </w:r>
      <w:r w:rsidRPr="000E660A">
        <w:rPr>
          <w:rFonts w:ascii="Segoe UI" w:hAnsi="Segoe UI" w:cs="Segoe UI"/>
          <w:color w:val="444444"/>
          <w:sz w:val="20"/>
          <w:szCs w:val="20"/>
        </w:rPr>
        <w:t>starannie dobrane do potrzeb włosów i skóry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Pr="000E660A">
        <w:rPr>
          <w:rFonts w:ascii="Segoe UI" w:hAnsi="Segoe UI" w:cs="Segoe UI"/>
          <w:color w:val="444444"/>
          <w:sz w:val="20"/>
          <w:szCs w:val="20"/>
        </w:rPr>
        <w:t>głowy. Wysok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>ą</w:t>
      </w:r>
      <w:r w:rsidRPr="000E660A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>skuteczność</w:t>
      </w:r>
      <w:r w:rsidRPr="000E660A">
        <w:rPr>
          <w:rFonts w:ascii="Segoe UI" w:hAnsi="Segoe UI" w:cs="Segoe UI"/>
          <w:color w:val="444444"/>
          <w:sz w:val="20"/>
          <w:szCs w:val="20"/>
        </w:rPr>
        <w:t xml:space="preserve"> w zwalczaniu 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>łupieżu</w:t>
      </w:r>
      <w:r w:rsidRPr="000E660A">
        <w:rPr>
          <w:rFonts w:ascii="Segoe UI" w:hAnsi="Segoe UI" w:cs="Segoe UI"/>
          <w:color w:val="444444"/>
          <w:sz w:val="20"/>
          <w:szCs w:val="20"/>
        </w:rPr>
        <w:t xml:space="preserve"> zapewnia mu formuła 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 xml:space="preserve">oparta na </w:t>
      </w:r>
      <w:r w:rsidRPr="000E660A">
        <w:rPr>
          <w:rFonts w:ascii="Segoe UI" w:hAnsi="Segoe UI" w:cs="Segoe UI"/>
          <w:color w:val="444444"/>
          <w:sz w:val="20"/>
          <w:szCs w:val="20"/>
        </w:rPr>
        <w:t>cyklopiroksolami</w:t>
      </w:r>
      <w:r w:rsidR="00E64327" w:rsidRPr="000E660A">
        <w:rPr>
          <w:rFonts w:ascii="Segoe UI" w:hAnsi="Segoe UI" w:cs="Segoe UI"/>
          <w:color w:val="444444"/>
          <w:sz w:val="20"/>
          <w:szCs w:val="20"/>
        </w:rPr>
        <w:t xml:space="preserve">nie, która wykazuje silne działanie przeciwłupieżowe. </w:t>
      </w:r>
      <w:r w:rsidR="004746DE" w:rsidRPr="000E660A">
        <w:rPr>
          <w:rFonts w:ascii="Segoe UI" w:hAnsi="Segoe UI" w:cs="Segoe UI"/>
          <w:color w:val="444444"/>
          <w:sz w:val="20"/>
          <w:szCs w:val="20"/>
        </w:rPr>
        <w:t xml:space="preserve">Z kolei składniki takie jak kompleks witamin A+E, proteiny pszenicy </w:t>
      </w:r>
      <w:r w:rsidR="00FC39EE" w:rsidRPr="000E660A">
        <w:rPr>
          <w:rFonts w:ascii="Segoe UI" w:hAnsi="Segoe UI" w:cs="Segoe UI"/>
          <w:color w:val="444444"/>
          <w:sz w:val="20"/>
          <w:szCs w:val="20"/>
        </w:rPr>
        <w:t>czy</w:t>
      </w:r>
      <w:r w:rsidR="004746DE" w:rsidRPr="000E660A">
        <w:rPr>
          <w:rFonts w:ascii="Segoe UI" w:hAnsi="Segoe UI" w:cs="Segoe UI"/>
          <w:color w:val="444444"/>
          <w:sz w:val="20"/>
          <w:szCs w:val="20"/>
        </w:rPr>
        <w:t xml:space="preserve"> gliceryna sprawiają, że włosy są lśniące, a skóra głowy nawilżona.</w:t>
      </w:r>
    </w:p>
    <w:p w14:paraId="77F38AC8" w14:textId="77777777" w:rsidR="004746DE" w:rsidRDefault="004746DE" w:rsidP="00E6432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20"/>
          <w:szCs w:val="20"/>
        </w:rPr>
      </w:pPr>
    </w:p>
    <w:p w14:paraId="41B35E51" w14:textId="3104B87E" w:rsidR="004746DE" w:rsidRPr="00FC39EE" w:rsidRDefault="004746DE" w:rsidP="00474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12"/>
          <w:szCs w:val="12"/>
        </w:rPr>
      </w:pPr>
      <w:bookmarkStart w:id="2" w:name="_Hlk32307695"/>
      <w:r w:rsidRPr="00FC39EE">
        <w:rPr>
          <w:rFonts w:ascii="Segoe UI" w:hAnsi="Segoe UI" w:cs="Segoe UI"/>
          <w:color w:val="444444"/>
          <w:sz w:val="12"/>
          <w:szCs w:val="12"/>
        </w:rPr>
        <w:t xml:space="preserve">*90% uczestników badania Test Me Too 12/2017 potwierdza, że szampon Pirolam łagodzi swędzenie i stan zapalny skóry głowy. </w:t>
      </w:r>
    </w:p>
    <w:bookmarkEnd w:id="2"/>
    <w:p w14:paraId="4480BD9C" w14:textId="2E36077C" w:rsidR="00C06798" w:rsidRPr="00FC39EE" w:rsidRDefault="004746DE" w:rsidP="004746D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  <w:sz w:val="12"/>
          <w:szCs w:val="12"/>
        </w:rPr>
      </w:pPr>
      <w:r w:rsidRPr="00FC39EE">
        <w:rPr>
          <w:rFonts w:ascii="Segoe UI" w:hAnsi="Segoe UI" w:cs="Segoe UI"/>
          <w:color w:val="444444"/>
          <w:sz w:val="12"/>
          <w:szCs w:val="12"/>
        </w:rPr>
        <w:t>*Produkt przebadany dermatologicznie, o potwierdzonej skuteczności działania.</w:t>
      </w:r>
    </w:p>
    <w:sectPr w:rsidR="00C06798" w:rsidRPr="00FC39EE" w:rsidSect="00955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092CA" w14:textId="77777777" w:rsidR="00077500" w:rsidRDefault="00077500" w:rsidP="00876226">
      <w:pPr>
        <w:spacing w:after="0" w:line="240" w:lineRule="auto"/>
      </w:pPr>
      <w:r>
        <w:separator/>
      </w:r>
    </w:p>
  </w:endnote>
  <w:endnote w:type="continuationSeparator" w:id="0">
    <w:p w14:paraId="4214BBB0" w14:textId="77777777" w:rsidR="00077500" w:rsidRDefault="00077500" w:rsidP="008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77F70" w14:textId="77777777" w:rsidR="00876226" w:rsidRDefault="008762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13D4" w14:textId="77777777" w:rsidR="00876226" w:rsidRDefault="008762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545FC" w14:textId="77777777" w:rsidR="00876226" w:rsidRDefault="008762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D4B37" w14:textId="77777777" w:rsidR="00077500" w:rsidRDefault="00077500" w:rsidP="00876226">
      <w:pPr>
        <w:spacing w:after="0" w:line="240" w:lineRule="auto"/>
      </w:pPr>
      <w:r>
        <w:separator/>
      </w:r>
    </w:p>
  </w:footnote>
  <w:footnote w:type="continuationSeparator" w:id="0">
    <w:p w14:paraId="50697A83" w14:textId="77777777" w:rsidR="00077500" w:rsidRDefault="00077500" w:rsidP="0087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63865" w14:textId="77777777" w:rsidR="00876226" w:rsidRDefault="008762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88EAC" w14:textId="77777777" w:rsidR="00876226" w:rsidRDefault="008762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FC91" w14:textId="77777777" w:rsidR="00876226" w:rsidRDefault="008762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5E8"/>
    <w:multiLevelType w:val="hybridMultilevel"/>
    <w:tmpl w:val="25F6B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DBA"/>
    <w:multiLevelType w:val="hybridMultilevel"/>
    <w:tmpl w:val="9080E1F0"/>
    <w:lvl w:ilvl="0" w:tplc="887A5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120C"/>
    <w:multiLevelType w:val="hybridMultilevel"/>
    <w:tmpl w:val="0F2C585C"/>
    <w:lvl w:ilvl="0" w:tplc="887A5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9"/>
    <w:rsid w:val="00004D4E"/>
    <w:rsid w:val="0000571E"/>
    <w:rsid w:val="00071997"/>
    <w:rsid w:val="00077500"/>
    <w:rsid w:val="000E660A"/>
    <w:rsid w:val="001E16F6"/>
    <w:rsid w:val="001E6826"/>
    <w:rsid w:val="002F3F56"/>
    <w:rsid w:val="00302984"/>
    <w:rsid w:val="003B1EDE"/>
    <w:rsid w:val="003C6578"/>
    <w:rsid w:val="004326EF"/>
    <w:rsid w:val="004746DE"/>
    <w:rsid w:val="005B3726"/>
    <w:rsid w:val="006D4847"/>
    <w:rsid w:val="006F13B0"/>
    <w:rsid w:val="006F742B"/>
    <w:rsid w:val="007D783D"/>
    <w:rsid w:val="007F79A0"/>
    <w:rsid w:val="00876226"/>
    <w:rsid w:val="008B21DA"/>
    <w:rsid w:val="00955056"/>
    <w:rsid w:val="009A37EA"/>
    <w:rsid w:val="00A06571"/>
    <w:rsid w:val="00A32AC9"/>
    <w:rsid w:val="00AA2664"/>
    <w:rsid w:val="00AD4536"/>
    <w:rsid w:val="00B46ADF"/>
    <w:rsid w:val="00C06798"/>
    <w:rsid w:val="00C3419C"/>
    <w:rsid w:val="00C77D01"/>
    <w:rsid w:val="00D91152"/>
    <w:rsid w:val="00DE4E19"/>
    <w:rsid w:val="00DE679D"/>
    <w:rsid w:val="00E63858"/>
    <w:rsid w:val="00E64327"/>
    <w:rsid w:val="00F017AB"/>
    <w:rsid w:val="00F06F7C"/>
    <w:rsid w:val="00F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3A2C"/>
  <w15:chartTrackingRefBased/>
  <w15:docId w15:val="{C3D9D0A9-820A-4F2D-96FC-75F16FF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A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26"/>
  </w:style>
  <w:style w:type="paragraph" w:styleId="Stopka">
    <w:name w:val="footer"/>
    <w:basedOn w:val="Normalny"/>
    <w:link w:val="Stopka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26"/>
  </w:style>
  <w:style w:type="paragraph" w:styleId="Akapitzlist">
    <w:name w:val="List Paragraph"/>
    <w:basedOn w:val="Normalny"/>
    <w:uiPriority w:val="34"/>
    <w:qFormat/>
    <w:rsid w:val="00DE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16089-5D66-4F3A-A84B-A9508E8CE03C}">
  <ds:schemaRefs>
    <ds:schemaRef ds:uri="http://purl.org/dc/elements/1.1/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561A05-7440-4F85-B4EB-F5D3410B6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2F90A-33EC-40CB-A084-C7B5BE78D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Ciuchta Małgorzata</cp:lastModifiedBy>
  <cp:revision>2</cp:revision>
  <dcterms:created xsi:type="dcterms:W3CDTF">2020-02-20T16:39:00Z</dcterms:created>
  <dcterms:modified xsi:type="dcterms:W3CDTF">2020-02-20T16:39:00Z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