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26B5" w14:textId="4521F041" w:rsidR="00C74CDA" w:rsidRPr="00EA1CC9" w:rsidRDefault="00F2044E" w:rsidP="00C74CDA">
      <w:pPr>
        <w:jc w:val="both"/>
        <w:rPr>
          <w:b/>
        </w:rPr>
      </w:pPr>
      <w:r>
        <w:rPr>
          <w:b/>
        </w:rPr>
        <w:t>EML NEO/</w:t>
      </w:r>
      <w:r w:rsidR="005A7CE3">
        <w:rPr>
          <w:b/>
        </w:rPr>
        <w:t>2</w:t>
      </w:r>
      <w:r w:rsidR="00627C4F">
        <w:rPr>
          <w:b/>
        </w:rPr>
        <w:t>87</w:t>
      </w:r>
      <w:r w:rsidR="00245600">
        <w:rPr>
          <w:b/>
        </w:rPr>
        <w:t>/0</w:t>
      </w:r>
      <w:r w:rsidR="00627C4F">
        <w:rPr>
          <w:b/>
        </w:rPr>
        <w:t>4</w:t>
      </w:r>
      <w:r w:rsidR="00C74CDA">
        <w:rPr>
          <w:b/>
        </w:rPr>
        <w:t>-20</w:t>
      </w:r>
      <w:r w:rsidR="00F650E1">
        <w:rPr>
          <w:b/>
        </w:rPr>
        <w:t>2</w:t>
      </w:r>
      <w:r w:rsidR="00627C4F">
        <w:rPr>
          <w:b/>
        </w:rPr>
        <w:t>1</w:t>
      </w:r>
    </w:p>
    <w:p w14:paraId="402226B6" w14:textId="77777777" w:rsidR="00C74CDA" w:rsidRDefault="00C74CDA" w:rsidP="0062698B">
      <w:pPr>
        <w:rPr>
          <w:rFonts w:cs="Calibri"/>
          <w:color w:val="1F497D"/>
        </w:rPr>
      </w:pPr>
    </w:p>
    <w:p w14:paraId="402226B7" w14:textId="77777777" w:rsidR="0062698B" w:rsidRPr="004423CB" w:rsidRDefault="0062698B" w:rsidP="00DE43E9">
      <w:pPr>
        <w:jc w:val="both"/>
        <w:rPr>
          <w:rFonts w:ascii="Tahoma" w:hAnsi="Tahoma" w:cs="Tahoma"/>
          <w:sz w:val="20"/>
          <w:szCs w:val="16"/>
        </w:rPr>
      </w:pPr>
    </w:p>
    <w:p w14:paraId="7540E28C" w14:textId="72248CCD" w:rsidR="00DE43E9" w:rsidRDefault="00627C4F" w:rsidP="00627C4F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Neospasmina noc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Produkt złożony. Ekstrahent: etanol 50% (V/V). Substancje pomocnicze o znanym działaniu: sacharoza, sodu benzoesan (E 211), etanol. Każde 15 ml syropu zawiera 10 g sacharozy, 37,8 mg sodu benzoesanu (E 211), 1200 mg etanolu. Zawartość etanolu w produkcie nie więcej niż 10% (V/V). Syrop.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pomocniczo w leczeniu: zaburzeń nerwowych takich jak łagodne stany napięcia nerwowego i uczucia niepokoju, trudności z zasypianiem.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którąkolwiek substancję pomocniczą.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2020.09.22.</w:t>
      </w:r>
      <w:r w:rsidR="00DE43E9">
        <w:rPr>
          <w:rFonts w:ascii="Arial" w:hAnsi="Arial" w:cs="Arial"/>
          <w:sz w:val="20"/>
          <w:szCs w:val="20"/>
        </w:rPr>
        <w:br/>
      </w:r>
      <w:r w:rsidR="00DE43E9">
        <w:rPr>
          <w:rFonts w:ascii="Arial" w:hAnsi="Arial" w:cs="Arial"/>
          <w:sz w:val="20"/>
          <w:szCs w:val="20"/>
        </w:rPr>
        <w:br/>
      </w:r>
    </w:p>
    <w:p w14:paraId="1463F05C" w14:textId="77777777" w:rsidR="00DE43E9" w:rsidRDefault="00DE43E9" w:rsidP="00F22494">
      <w:pPr>
        <w:rPr>
          <w:rFonts w:ascii="Arial" w:hAnsi="Arial" w:cs="Arial"/>
          <w:sz w:val="20"/>
          <w:szCs w:val="20"/>
        </w:rPr>
      </w:pPr>
    </w:p>
    <w:p w14:paraId="3C7EE97F" w14:textId="77777777" w:rsidR="00DE43E9" w:rsidRDefault="00DE43E9" w:rsidP="00F22494">
      <w:pPr>
        <w:rPr>
          <w:rFonts w:ascii="Arial" w:hAnsi="Arial" w:cs="Arial"/>
          <w:sz w:val="20"/>
          <w:szCs w:val="20"/>
        </w:rPr>
      </w:pPr>
    </w:p>
    <w:p w14:paraId="3727F567" w14:textId="77777777" w:rsidR="00DE43E9" w:rsidRDefault="00DE43E9" w:rsidP="00F22494">
      <w:pPr>
        <w:rPr>
          <w:rFonts w:ascii="Arial" w:hAnsi="Arial" w:cs="Arial"/>
          <w:sz w:val="20"/>
          <w:szCs w:val="20"/>
        </w:rPr>
      </w:pPr>
    </w:p>
    <w:p w14:paraId="3E852DE5" w14:textId="77777777" w:rsidR="00DE43E9" w:rsidRDefault="00DE43E9" w:rsidP="00F22494">
      <w:pPr>
        <w:rPr>
          <w:rFonts w:ascii="Arial" w:hAnsi="Arial" w:cs="Arial"/>
          <w:sz w:val="20"/>
          <w:szCs w:val="20"/>
        </w:rPr>
      </w:pPr>
    </w:p>
    <w:p w14:paraId="29DA97C8" w14:textId="3C973D23" w:rsidR="00B154C8" w:rsidRPr="00F22494" w:rsidRDefault="00F22494" w:rsidP="00DE43E9">
      <w:pPr>
        <w:jc w:val="center"/>
      </w:pPr>
      <w:r>
        <w:rPr>
          <w:noProof/>
        </w:rPr>
        <w:drawing>
          <wp:inline distT="0" distB="0" distL="0" distR="0" wp14:anchorId="43CE2F9B" wp14:editId="5DC6CDF4">
            <wp:extent cx="1568881" cy="3400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55" cy="34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CE3">
        <w:rPr>
          <w:rFonts w:ascii="Arial" w:eastAsia="Times New Roman" w:hAnsi="Arial" w:cs="Arial"/>
          <w:sz w:val="20"/>
          <w:szCs w:val="20"/>
        </w:rPr>
        <w:br/>
      </w:r>
    </w:p>
    <w:p w14:paraId="32CE3FC5" w14:textId="50AA21AC" w:rsidR="00F01C9A" w:rsidRPr="00F01C9A" w:rsidRDefault="00F01C9A" w:rsidP="00DE43E9">
      <w:pPr>
        <w:pStyle w:val="NormalnyWeb"/>
        <w:jc w:val="both"/>
        <w:rPr>
          <w:rFonts w:ascii="Tahoma" w:eastAsiaTheme="minorHAnsi" w:hAnsi="Tahoma" w:cs="Tahoma"/>
          <w:sz w:val="20"/>
          <w:szCs w:val="17"/>
          <w:lang w:eastAsia="en-US"/>
        </w:rPr>
      </w:pPr>
      <w:r w:rsidRPr="00F01C9A">
        <w:rPr>
          <w:rFonts w:ascii="Tahoma" w:eastAsiaTheme="minorHAnsi" w:hAnsi="Tahoma" w:cs="Tahoma"/>
          <w:sz w:val="20"/>
          <w:szCs w:val="17"/>
          <w:lang w:eastAsia="en-US"/>
        </w:rPr>
        <w:t xml:space="preserve">Tradycyjny produkt leczniczy roślinny do stosowania w wymienionych wskazaniach, wynikających wyłącznie z jego długotrwałego stosowania. </w:t>
      </w:r>
    </w:p>
    <w:p w14:paraId="0BB86182" w14:textId="3001A5AE" w:rsidR="00B60151" w:rsidRDefault="00F01C9A" w:rsidP="00DE43E9">
      <w:pPr>
        <w:jc w:val="both"/>
      </w:pPr>
      <w:r w:rsidRPr="00F01C9A">
        <w:rPr>
          <w:rFonts w:ascii="Tahoma" w:hAnsi="Tahoma" w:cs="Tahoma"/>
          <w:sz w:val="20"/>
          <w:szCs w:val="17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  <w:r>
        <w:rPr>
          <w:rFonts w:ascii="Tahoma" w:hAnsi="Tahoma" w:cs="Tahoma"/>
          <w:sz w:val="20"/>
          <w:szCs w:val="17"/>
        </w:rPr>
        <w:t>.</w:t>
      </w:r>
    </w:p>
    <w:sectPr w:rsidR="00B601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9252" w14:textId="77777777" w:rsidR="00433DB0" w:rsidRDefault="00433DB0" w:rsidP="00F179DC">
      <w:r>
        <w:separator/>
      </w:r>
    </w:p>
  </w:endnote>
  <w:endnote w:type="continuationSeparator" w:id="0">
    <w:p w14:paraId="380A008E" w14:textId="77777777" w:rsidR="00433DB0" w:rsidRDefault="00433DB0" w:rsidP="00F1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993B" w14:textId="11420013" w:rsidR="00F179DC" w:rsidRDefault="00F179D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09979E" wp14:editId="7DF1AD9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c70458e801fb0ec5db2280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79223E" w14:textId="0FA50677" w:rsidR="00F179DC" w:rsidRPr="00641235" w:rsidRDefault="00641235" w:rsidP="00641235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41235">
                            <w:rPr>
                              <w:rFonts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9979E" id="_x0000_t202" coordsize="21600,21600" o:spt="202" path="m,l,21600r21600,l21600,xe">
              <v:stroke joinstyle="miter"/>
              <v:path gradientshapeok="t" o:connecttype="rect"/>
            </v:shapetype>
            <v:shape id="MSIPCMcc70458e801fb0ec5db2280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j5Z2Ur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2279223E" w14:textId="0FA50677" w:rsidR="00F179DC" w:rsidRPr="00641235" w:rsidRDefault="00641235" w:rsidP="00641235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  <w:r w:rsidRPr="00641235">
                      <w:rPr>
                        <w:rFonts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7B46" w14:textId="77777777" w:rsidR="00433DB0" w:rsidRDefault="00433DB0" w:rsidP="00F179DC">
      <w:r>
        <w:separator/>
      </w:r>
    </w:p>
  </w:footnote>
  <w:footnote w:type="continuationSeparator" w:id="0">
    <w:p w14:paraId="5EAAA157" w14:textId="77777777" w:rsidR="00433DB0" w:rsidRDefault="00433DB0" w:rsidP="00F1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B"/>
    <w:rsid w:val="0012148A"/>
    <w:rsid w:val="00245600"/>
    <w:rsid w:val="002A3FCC"/>
    <w:rsid w:val="003E228C"/>
    <w:rsid w:val="00433DB0"/>
    <w:rsid w:val="00434873"/>
    <w:rsid w:val="004423CB"/>
    <w:rsid w:val="00461DFD"/>
    <w:rsid w:val="004B397A"/>
    <w:rsid w:val="00524D29"/>
    <w:rsid w:val="005A1219"/>
    <w:rsid w:val="005A7CE3"/>
    <w:rsid w:val="005E421C"/>
    <w:rsid w:val="00603774"/>
    <w:rsid w:val="0062698B"/>
    <w:rsid w:val="00627C4F"/>
    <w:rsid w:val="00641235"/>
    <w:rsid w:val="00682080"/>
    <w:rsid w:val="00775BE2"/>
    <w:rsid w:val="007E2908"/>
    <w:rsid w:val="00B0219D"/>
    <w:rsid w:val="00B154C8"/>
    <w:rsid w:val="00B21186"/>
    <w:rsid w:val="00B60151"/>
    <w:rsid w:val="00B94719"/>
    <w:rsid w:val="00BA6A86"/>
    <w:rsid w:val="00C74CDA"/>
    <w:rsid w:val="00D94CEB"/>
    <w:rsid w:val="00DE43E9"/>
    <w:rsid w:val="00E708FC"/>
    <w:rsid w:val="00F01C9A"/>
    <w:rsid w:val="00F179DC"/>
    <w:rsid w:val="00F2044E"/>
    <w:rsid w:val="00F22494"/>
    <w:rsid w:val="00F62ABD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226B5"/>
  <w15:docId w15:val="{F029A05B-4F34-4280-A78D-DCF2471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98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1C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9D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9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03870-AF5E-4BC1-A264-95EFB903B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FBD91-2DFF-4E07-9E46-94F16862B137}">
  <ds:schemaRefs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9209B6-DFAF-4D9E-8398-5CD9D7CA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2021-05-19T08:54:00Z</dcterms:created>
  <dcterms:modified xsi:type="dcterms:W3CDTF">2021-05-19T08:54:00Z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2021-05-19T08:54:00Z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85d894df-1361-41d0-861e-27ddfb908c29</vt:lpwstr>
  </property>
  <property fmtid="{D5CDD505-2E9C-101B-9397-08002B2CF9AE}" pid="9" name="MSIP_Label_8fbf575c-36da-44f7-a26b-6804f2bce3ff_ContentBits">
    <vt:lpwstr>2</vt:lpwstr>
  </property>
</Properties>
</file>