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5E993" w14:textId="0E9C9C32" w:rsidR="00624D7B" w:rsidRPr="00240E2C" w:rsidRDefault="00624D7B" w:rsidP="00240E2C">
      <w:pPr>
        <w:jc w:val="right"/>
        <w:rPr>
          <w:rFonts w:ascii="Segoe UI" w:hAnsi="Segoe UI" w:cs="Segoe UI"/>
          <w:color w:val="A6A6A6" w:themeColor="background1" w:themeShade="A6"/>
          <w:sz w:val="16"/>
          <w:szCs w:val="16"/>
        </w:rPr>
      </w:pPr>
      <w:r>
        <w:rPr>
          <w:rFonts w:ascii="Segoe UI" w:hAnsi="Segoe UI" w:cs="Segoe UI"/>
          <w:color w:val="A6A6A6" w:themeColor="background1" w:themeShade="A6"/>
          <w:sz w:val="16"/>
          <w:szCs w:val="16"/>
        </w:rPr>
        <w:t>SUPERO</w:t>
      </w:r>
      <w:r w:rsidR="00240E2C" w:rsidRPr="00240E2C">
        <w:rPr>
          <w:rFonts w:ascii="Segoe UI" w:hAnsi="Segoe UI" w:cs="Segoe UI"/>
          <w:color w:val="A6A6A6" w:themeColor="background1" w:themeShade="A6"/>
          <w:sz w:val="16"/>
          <w:szCs w:val="16"/>
        </w:rPr>
        <w:t>/</w:t>
      </w:r>
      <w:r>
        <w:rPr>
          <w:rFonts w:ascii="Segoe UI" w:hAnsi="Segoe UI" w:cs="Segoe UI"/>
          <w:color w:val="A6A6A6" w:themeColor="background1" w:themeShade="A6"/>
          <w:sz w:val="16"/>
          <w:szCs w:val="16"/>
        </w:rPr>
        <w:t>22</w:t>
      </w:r>
      <w:r w:rsidR="005C0EC5">
        <w:rPr>
          <w:rFonts w:ascii="Segoe UI" w:hAnsi="Segoe UI" w:cs="Segoe UI"/>
          <w:color w:val="A6A6A6" w:themeColor="background1" w:themeShade="A6"/>
          <w:sz w:val="16"/>
          <w:szCs w:val="16"/>
        </w:rPr>
        <w:t>0</w:t>
      </w:r>
      <w:r w:rsidR="00240E2C" w:rsidRPr="00240E2C">
        <w:rPr>
          <w:rFonts w:ascii="Segoe UI" w:hAnsi="Segoe UI" w:cs="Segoe UI"/>
          <w:color w:val="A6A6A6" w:themeColor="background1" w:themeShade="A6"/>
          <w:sz w:val="16"/>
          <w:szCs w:val="16"/>
        </w:rPr>
        <w:t>/12-2020</w:t>
      </w:r>
    </w:p>
    <w:p w14:paraId="2D63444B" w14:textId="3888847F" w:rsidR="00240E2C" w:rsidRDefault="00240E2C">
      <w:pPr>
        <w:rPr>
          <w:rFonts w:ascii="Segoe UI" w:hAnsi="Segoe UI" w:cs="Segoe UI"/>
        </w:rPr>
      </w:pPr>
    </w:p>
    <w:p w14:paraId="5AE63DBC" w14:textId="6206A3E0" w:rsidR="00240E2C" w:rsidRDefault="00624D7B" w:rsidP="00240E2C">
      <w:pPr>
        <w:rPr>
          <w:rFonts w:ascii="Segoe UI" w:hAnsi="Segoe UI" w:cs="Segoe UI"/>
          <w:b/>
          <w:bCs/>
          <w:color w:val="CC0000"/>
          <w:sz w:val="36"/>
          <w:szCs w:val="36"/>
        </w:rPr>
      </w:pPr>
      <w:r w:rsidRPr="006C4458">
        <w:rPr>
          <w:rFonts w:ascii="Segoe UI" w:hAnsi="Segoe UI" w:cs="Segoe UI"/>
          <w:b/>
          <w:bCs/>
          <w:color w:val="404040" w:themeColor="text1" w:themeTint="BF"/>
          <w:sz w:val="40"/>
          <w:szCs w:val="40"/>
        </w:rPr>
        <w:t>SuperOptic</w:t>
      </w:r>
      <w:r w:rsidR="00A50105">
        <w:rPr>
          <w:rFonts w:ascii="Segoe UI" w:hAnsi="Segoe UI" w:cs="Segoe UI"/>
          <w:b/>
          <w:bCs/>
          <w:color w:val="404040" w:themeColor="text1" w:themeTint="BF"/>
          <w:sz w:val="40"/>
          <w:szCs w:val="40"/>
        </w:rPr>
        <w:t xml:space="preserve">. </w:t>
      </w:r>
      <w:r w:rsidR="00FB2D69" w:rsidRPr="00A50105">
        <w:rPr>
          <w:rFonts w:ascii="Segoe UI" w:hAnsi="Segoe UI" w:cs="Segoe UI"/>
          <w:b/>
          <w:bCs/>
          <w:color w:val="404040" w:themeColor="text1" w:themeTint="BF"/>
          <w:sz w:val="36"/>
          <w:szCs w:val="36"/>
        </w:rPr>
        <w:t>SUPER</w:t>
      </w:r>
      <w:r w:rsidR="00FB2D69" w:rsidRPr="006C4458">
        <w:rPr>
          <w:rFonts w:ascii="Segoe UI" w:hAnsi="Segoe UI" w:cs="Segoe UI"/>
          <w:b/>
          <w:bCs/>
          <w:color w:val="CC0000"/>
          <w:sz w:val="36"/>
          <w:szCs w:val="36"/>
        </w:rPr>
        <w:t xml:space="preserve"> </w:t>
      </w:r>
      <w:r w:rsidR="00A50105" w:rsidRPr="00A50105">
        <w:rPr>
          <w:rFonts w:ascii="Segoe UI" w:hAnsi="Segoe UI" w:cs="Segoe UI"/>
          <w:b/>
          <w:bCs/>
          <w:color w:val="404040" w:themeColor="text1" w:themeTint="BF"/>
          <w:sz w:val="40"/>
          <w:szCs w:val="40"/>
        </w:rPr>
        <w:t>wsparcie oczu</w:t>
      </w:r>
      <w:r w:rsidR="00A50105">
        <w:rPr>
          <w:rFonts w:ascii="Segoe UI" w:hAnsi="Segoe UI" w:cs="Segoe UI"/>
          <w:b/>
          <w:bCs/>
          <w:color w:val="CC0000"/>
          <w:sz w:val="36"/>
          <w:szCs w:val="36"/>
        </w:rPr>
        <w:t xml:space="preserve"> </w:t>
      </w:r>
    </w:p>
    <w:p w14:paraId="0C4E0D30" w14:textId="60CA8ED9" w:rsidR="00A50105" w:rsidRPr="00240E2C" w:rsidRDefault="00A50105" w:rsidP="00240E2C">
      <w:pPr>
        <w:rPr>
          <w:rFonts w:ascii="Segoe UI" w:hAnsi="Segoe UI" w:cs="Segoe UI"/>
          <w:b/>
          <w:bCs/>
          <w:color w:val="404040" w:themeColor="text1" w:themeTint="BF"/>
        </w:rPr>
      </w:pPr>
    </w:p>
    <w:p w14:paraId="39867332" w14:textId="40D86EAE" w:rsidR="00240E2C" w:rsidRDefault="00456732" w:rsidP="00A50105">
      <w:pPr>
        <w:jc w:val="center"/>
        <w:rPr>
          <w:rFonts w:ascii="Segoe UI" w:hAnsi="Segoe UI" w:cs="Segoe UI"/>
        </w:rPr>
      </w:pPr>
      <w:r>
        <w:rPr>
          <w:rFonts w:ascii="Segoe UI" w:hAnsi="Segoe UI" w:cs="Segoe UI"/>
          <w:noProof/>
        </w:rPr>
        <w:drawing>
          <wp:inline distT="0" distB="0" distL="0" distR="0" wp14:anchorId="4A1AE526" wp14:editId="4B5975A5">
            <wp:extent cx="5760720" cy="3804285"/>
            <wp:effectExtent l="0" t="0" r="0" b="571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04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E3BDC5" w14:textId="77777777" w:rsidR="00B30530" w:rsidRPr="00D97FFE" w:rsidRDefault="00B30530" w:rsidP="00B30530">
      <w:pPr>
        <w:rPr>
          <w:rFonts w:ascii="Segoe UI" w:hAnsi="Segoe UI" w:cs="Segoe UI"/>
          <w:b/>
          <w:bCs/>
          <w:color w:val="404040" w:themeColor="text1" w:themeTint="BF"/>
        </w:rPr>
      </w:pPr>
      <w:r w:rsidRPr="00D97FFE">
        <w:rPr>
          <w:rFonts w:ascii="Segoe UI" w:hAnsi="Segoe UI" w:cs="Segoe UI"/>
          <w:b/>
          <w:bCs/>
          <w:color w:val="404040" w:themeColor="text1" w:themeTint="BF"/>
        </w:rPr>
        <w:t xml:space="preserve">Suplement diety SuperOptic dzięki aktywnym składnikom działa wielotorowo: </w:t>
      </w:r>
    </w:p>
    <w:p w14:paraId="10F40BEE" w14:textId="77777777" w:rsidR="00B30530" w:rsidRPr="00D97FFE" w:rsidRDefault="00B30530" w:rsidP="00B30530">
      <w:pPr>
        <w:pStyle w:val="Akapitzlist"/>
        <w:numPr>
          <w:ilvl w:val="0"/>
          <w:numId w:val="2"/>
        </w:numPr>
        <w:rPr>
          <w:rFonts w:ascii="Segoe UI" w:hAnsi="Segoe UI" w:cs="Segoe UI"/>
          <w:b/>
          <w:bCs/>
          <w:color w:val="404040" w:themeColor="text1" w:themeTint="BF"/>
        </w:rPr>
      </w:pPr>
      <w:r w:rsidRPr="00D97FFE">
        <w:rPr>
          <w:rFonts w:ascii="Segoe UI" w:hAnsi="Segoe UI" w:cs="Segoe UI"/>
          <w:color w:val="404040" w:themeColor="text1" w:themeTint="BF"/>
        </w:rPr>
        <w:t xml:space="preserve">kwasy omega-3, w tym DHA, który przyczynia się do </w:t>
      </w:r>
      <w:r w:rsidRPr="00D97FFE">
        <w:rPr>
          <w:rFonts w:ascii="Segoe UI" w:hAnsi="Segoe UI" w:cs="Segoe UI"/>
          <w:b/>
          <w:bCs/>
          <w:color w:val="404040" w:themeColor="text1" w:themeTint="BF"/>
        </w:rPr>
        <w:t>utrzymania prawidłowego widzenia</w:t>
      </w:r>
    </w:p>
    <w:p w14:paraId="7D7A695F" w14:textId="4A248FCD" w:rsidR="00B30530" w:rsidRPr="00D97FFE" w:rsidRDefault="00B30530" w:rsidP="00B30530">
      <w:pPr>
        <w:pStyle w:val="Akapitzlist"/>
        <w:numPr>
          <w:ilvl w:val="0"/>
          <w:numId w:val="2"/>
        </w:numPr>
        <w:rPr>
          <w:rFonts w:ascii="Segoe UI" w:hAnsi="Segoe UI" w:cs="Segoe UI"/>
          <w:color w:val="404040" w:themeColor="text1" w:themeTint="BF"/>
        </w:rPr>
      </w:pPr>
      <w:r w:rsidRPr="00D97FFE">
        <w:rPr>
          <w:rFonts w:ascii="Segoe UI" w:hAnsi="Segoe UI" w:cs="Segoe UI"/>
          <w:color w:val="404040" w:themeColor="text1" w:themeTint="BF"/>
        </w:rPr>
        <w:t xml:space="preserve">cynk, ryboflawina i wit. A </w:t>
      </w:r>
      <w:r w:rsidR="00142427">
        <w:rPr>
          <w:rFonts w:ascii="Segoe UI" w:hAnsi="Segoe UI" w:cs="Segoe UI"/>
          <w:color w:val="404040" w:themeColor="text1" w:themeTint="BF"/>
        </w:rPr>
        <w:t xml:space="preserve">pomagają </w:t>
      </w:r>
      <w:r w:rsidRPr="00D97FFE">
        <w:rPr>
          <w:rFonts w:ascii="Segoe UI" w:hAnsi="Segoe UI" w:cs="Segoe UI"/>
          <w:color w:val="404040" w:themeColor="text1" w:themeTint="BF"/>
        </w:rPr>
        <w:t xml:space="preserve">w </w:t>
      </w:r>
      <w:r w:rsidRPr="00D97FFE">
        <w:rPr>
          <w:rFonts w:ascii="Segoe UI" w:hAnsi="Segoe UI" w:cs="Segoe UI"/>
          <w:b/>
          <w:bCs/>
          <w:color w:val="404040" w:themeColor="text1" w:themeTint="BF"/>
        </w:rPr>
        <w:t>utrzymaniu prawidłowego widzenia</w:t>
      </w:r>
    </w:p>
    <w:p w14:paraId="5C295F64" w14:textId="77777777" w:rsidR="00B30530" w:rsidRPr="00D97FFE" w:rsidRDefault="00B30530" w:rsidP="00B30530">
      <w:pPr>
        <w:pStyle w:val="Akapitzlist"/>
        <w:numPr>
          <w:ilvl w:val="0"/>
          <w:numId w:val="2"/>
        </w:numPr>
        <w:rPr>
          <w:rFonts w:ascii="Segoe UI" w:hAnsi="Segoe UI" w:cs="Segoe UI"/>
          <w:b/>
          <w:bCs/>
          <w:color w:val="404040" w:themeColor="text1" w:themeTint="BF"/>
        </w:rPr>
      </w:pPr>
      <w:r w:rsidRPr="00D97FFE">
        <w:rPr>
          <w:rFonts w:ascii="Segoe UI" w:hAnsi="Segoe UI" w:cs="Segoe UI"/>
          <w:color w:val="404040" w:themeColor="text1" w:themeTint="BF"/>
          <w:lang w:val="en-US"/>
        </w:rPr>
        <w:t xml:space="preserve">selen, mangan, wit. E, wit. </w:t>
      </w:r>
      <w:r w:rsidRPr="00D97FFE">
        <w:rPr>
          <w:rFonts w:ascii="Segoe UI" w:hAnsi="Segoe UI" w:cs="Segoe UI"/>
          <w:color w:val="404040" w:themeColor="text1" w:themeTint="BF"/>
        </w:rPr>
        <w:t xml:space="preserve">C, cynk, miedź i ryboflawina pomagają </w:t>
      </w:r>
      <w:r w:rsidRPr="00D97FFE">
        <w:rPr>
          <w:rFonts w:ascii="Segoe UI" w:hAnsi="Segoe UI" w:cs="Segoe UI"/>
          <w:b/>
          <w:bCs/>
          <w:color w:val="404040" w:themeColor="text1" w:themeTint="BF"/>
        </w:rPr>
        <w:t>w ochronie komórek przed stresem oksydacyjnym</w:t>
      </w:r>
    </w:p>
    <w:p w14:paraId="3A3D5F29" w14:textId="77777777" w:rsidR="00B30530" w:rsidRPr="00D97FFE" w:rsidRDefault="00B30530" w:rsidP="00B30530">
      <w:pPr>
        <w:pStyle w:val="Akapitzlist"/>
        <w:numPr>
          <w:ilvl w:val="0"/>
          <w:numId w:val="2"/>
        </w:numPr>
        <w:rPr>
          <w:rFonts w:ascii="Segoe UI" w:hAnsi="Segoe UI" w:cs="Segoe UI"/>
          <w:color w:val="404040" w:themeColor="text1" w:themeTint="BF"/>
        </w:rPr>
      </w:pPr>
      <w:r w:rsidRPr="00D97FFE">
        <w:rPr>
          <w:rFonts w:ascii="Segoe UI" w:hAnsi="Segoe UI" w:cs="Segoe UI"/>
          <w:color w:val="404040" w:themeColor="text1" w:themeTint="BF"/>
        </w:rPr>
        <w:t xml:space="preserve">niacyna, wit. B6, kwas foliowy i wit. B12 przyczyniają się do </w:t>
      </w:r>
      <w:r w:rsidRPr="00D97FFE">
        <w:rPr>
          <w:rFonts w:ascii="Segoe UI" w:hAnsi="Segoe UI" w:cs="Segoe UI"/>
          <w:b/>
          <w:bCs/>
          <w:color w:val="404040" w:themeColor="text1" w:themeTint="BF"/>
        </w:rPr>
        <w:t>zmniejszenia uczucia zmęczenia i znużenia</w:t>
      </w:r>
    </w:p>
    <w:p w14:paraId="5F788DF2" w14:textId="77777777" w:rsidR="00B30530" w:rsidRPr="00D97FFE" w:rsidRDefault="00B30530" w:rsidP="00B30530">
      <w:pPr>
        <w:rPr>
          <w:rFonts w:ascii="Segoe UI" w:hAnsi="Segoe UI" w:cs="Segoe UI"/>
          <w:b/>
          <w:bCs/>
          <w:color w:val="404040" w:themeColor="text1" w:themeTint="BF"/>
        </w:rPr>
      </w:pPr>
      <w:r w:rsidRPr="00D97FFE">
        <w:rPr>
          <w:rFonts w:ascii="Segoe UI" w:hAnsi="Segoe UI" w:cs="Segoe UI"/>
          <w:b/>
          <w:bCs/>
          <w:color w:val="404040" w:themeColor="text1" w:themeTint="BF"/>
        </w:rPr>
        <w:t xml:space="preserve">Produkt zawiera luteinę i zeaksantynę, które występują naturalnie w plamce żółtej w oku. </w:t>
      </w:r>
      <w:r w:rsidRPr="00CF7E15">
        <w:rPr>
          <w:rFonts w:ascii="Segoe UI" w:eastAsia="Calibri" w:hAnsi="Segoe UI" w:cs="Segoe UI"/>
          <w:color w:val="404040"/>
          <w:lang w:eastAsia="pl-PL"/>
        </w:rPr>
        <w:t xml:space="preserve">SuperOptic jako </w:t>
      </w:r>
      <w:r w:rsidRPr="00CF7E15">
        <w:rPr>
          <w:rFonts w:ascii="Segoe UI" w:eastAsia="Calibri" w:hAnsi="Segoe UI" w:cs="Segoe UI"/>
          <w:b/>
          <w:bCs/>
          <w:color w:val="404040"/>
          <w:lang w:eastAsia="pl-PL"/>
        </w:rPr>
        <w:t>jedyny polski produkt</w:t>
      </w:r>
      <w:r w:rsidRPr="007A3133">
        <w:rPr>
          <w:rFonts w:ascii="Segoe UI" w:eastAsia="Calibri" w:hAnsi="Segoe UI" w:cs="Segoe UI"/>
          <w:b/>
          <w:bCs/>
          <w:color w:val="404040"/>
          <w:vertAlign w:val="superscript"/>
          <w:lang w:eastAsia="pl-PL"/>
        </w:rPr>
        <w:t>*</w:t>
      </w:r>
      <w:r w:rsidRPr="00CF7E15">
        <w:rPr>
          <w:rFonts w:ascii="Segoe UI" w:eastAsia="Calibri" w:hAnsi="Segoe UI" w:cs="Segoe UI"/>
          <w:color w:val="404040"/>
          <w:lang w:eastAsia="pl-PL"/>
        </w:rPr>
        <w:t xml:space="preserve"> zawiera opatentowaną </w:t>
      </w:r>
      <w:r w:rsidRPr="00CF7E15">
        <w:rPr>
          <w:rFonts w:ascii="Segoe UI" w:eastAsia="Calibri" w:hAnsi="Segoe UI" w:cs="Segoe UI"/>
          <w:b/>
          <w:bCs/>
          <w:color w:val="404040"/>
          <w:lang w:eastAsia="pl-PL"/>
        </w:rPr>
        <w:t>luteinę FloraGlo</w:t>
      </w:r>
      <w:r w:rsidRPr="00CF7E15">
        <w:rPr>
          <w:rFonts w:ascii="Segoe UI" w:eastAsia="Calibri" w:hAnsi="Segoe UI" w:cs="Segoe UI"/>
          <w:b/>
          <w:bCs/>
          <w:color w:val="404040"/>
          <w:vertAlign w:val="superscript"/>
          <w:lang w:eastAsia="pl-PL"/>
        </w:rPr>
        <w:t>®</w:t>
      </w:r>
      <w:r w:rsidRPr="00CF7E15">
        <w:rPr>
          <w:rFonts w:ascii="Segoe UI" w:eastAsia="Calibri" w:hAnsi="Segoe UI" w:cs="Segoe UI"/>
          <w:color w:val="404040"/>
          <w:lang w:eastAsia="pl-PL"/>
        </w:rPr>
        <w:t xml:space="preserve">, która jest uznana za </w:t>
      </w:r>
      <w:r w:rsidRPr="00CF7E15">
        <w:rPr>
          <w:rFonts w:ascii="Segoe UI" w:eastAsia="Calibri" w:hAnsi="Segoe UI" w:cs="Segoe UI"/>
          <w:b/>
          <w:bCs/>
          <w:color w:val="404040"/>
          <w:lang w:eastAsia="pl-PL"/>
        </w:rPr>
        <w:t>najlepiej na świecie przebadaną luteinę</w:t>
      </w:r>
      <w:r>
        <w:rPr>
          <w:rFonts w:ascii="Segoe UI" w:eastAsia="Calibri" w:hAnsi="Segoe UI" w:cs="Segoe UI"/>
          <w:b/>
          <w:bCs/>
          <w:color w:val="404040"/>
          <w:lang w:eastAsia="pl-PL"/>
        </w:rPr>
        <w:t>.</w:t>
      </w:r>
      <w:r w:rsidRPr="00CF7E15">
        <w:rPr>
          <w:rFonts w:ascii="Segoe UI" w:eastAsia="Calibri" w:hAnsi="Segoe UI" w:cs="Segoe UI"/>
          <w:color w:val="404040"/>
          <w:vertAlign w:val="superscript"/>
          <w:lang w:eastAsia="pl-PL"/>
        </w:rPr>
        <w:t>**</w:t>
      </w:r>
    </w:p>
    <w:p w14:paraId="2EEA65E4" w14:textId="77777777" w:rsidR="00B30530" w:rsidRPr="00CF7E15" w:rsidRDefault="00B30530" w:rsidP="00B3053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  <w:iCs/>
          <w:color w:val="444444"/>
          <w:sz w:val="12"/>
          <w:szCs w:val="12"/>
          <w:lang w:val="en-US"/>
        </w:rPr>
      </w:pPr>
      <w:r w:rsidRPr="007A3133">
        <w:rPr>
          <w:rFonts w:ascii="Segoe UI" w:hAnsi="Segoe UI" w:cs="Segoe UI"/>
          <w:i/>
          <w:iCs/>
          <w:color w:val="444444"/>
          <w:sz w:val="12"/>
          <w:szCs w:val="12"/>
        </w:rPr>
        <w:t xml:space="preserve">* Na bazie przeglądu ulotek witamin na oczy z rynku 07A6 Eye </w:t>
      </w:r>
      <w:r>
        <w:rPr>
          <w:rFonts w:ascii="Segoe UI" w:hAnsi="Segoe UI" w:cs="Segoe UI"/>
          <w:i/>
          <w:iCs/>
          <w:color w:val="444444"/>
          <w:sz w:val="12"/>
          <w:szCs w:val="12"/>
        </w:rPr>
        <w:t>V</w:t>
      </w:r>
      <w:r w:rsidRPr="007A3133">
        <w:rPr>
          <w:rFonts w:ascii="Segoe UI" w:hAnsi="Segoe UI" w:cs="Segoe UI"/>
          <w:i/>
          <w:iCs/>
          <w:color w:val="444444"/>
          <w:sz w:val="12"/>
          <w:szCs w:val="12"/>
        </w:rPr>
        <w:t xml:space="preserve">itamin &amp; </w:t>
      </w:r>
      <w:r>
        <w:rPr>
          <w:rFonts w:ascii="Segoe UI" w:hAnsi="Segoe UI" w:cs="Segoe UI"/>
          <w:i/>
          <w:iCs/>
          <w:color w:val="444444"/>
          <w:sz w:val="12"/>
          <w:szCs w:val="12"/>
        </w:rPr>
        <w:t>S</w:t>
      </w:r>
      <w:r w:rsidRPr="007A3133">
        <w:rPr>
          <w:rFonts w:ascii="Segoe UI" w:hAnsi="Segoe UI" w:cs="Segoe UI"/>
          <w:i/>
          <w:iCs/>
          <w:color w:val="444444"/>
          <w:sz w:val="12"/>
          <w:szCs w:val="12"/>
        </w:rPr>
        <w:t>upplements 1</w:t>
      </w:r>
      <w:r>
        <w:rPr>
          <w:rFonts w:ascii="Segoe UI" w:hAnsi="Segoe UI" w:cs="Segoe UI"/>
          <w:i/>
          <w:iCs/>
          <w:color w:val="444444"/>
          <w:sz w:val="12"/>
          <w:szCs w:val="12"/>
        </w:rPr>
        <w:t>1/20</w:t>
      </w:r>
      <w:r w:rsidRPr="007A3133">
        <w:rPr>
          <w:rFonts w:ascii="Segoe UI" w:hAnsi="Segoe UI" w:cs="Segoe UI"/>
          <w:i/>
          <w:iCs/>
          <w:color w:val="444444"/>
          <w:sz w:val="12"/>
          <w:szCs w:val="12"/>
        </w:rPr>
        <w:t>20</w:t>
      </w:r>
      <w:r w:rsidRPr="007A3133">
        <w:rPr>
          <w:rFonts w:ascii="Segoe UI" w:hAnsi="Segoe UI" w:cs="Segoe UI"/>
          <w:i/>
          <w:iCs/>
          <w:color w:val="444444"/>
          <w:sz w:val="12"/>
          <w:szCs w:val="12"/>
        </w:rPr>
        <w:br/>
        <w:t xml:space="preserve">**Aleksander DE et.al Human Clinical Trials with FloraGLO Lutein. </w:t>
      </w:r>
      <w:r w:rsidRPr="00CF7E15">
        <w:rPr>
          <w:rFonts w:ascii="Segoe UI" w:hAnsi="Segoe UI" w:cs="Segoe UI"/>
          <w:i/>
          <w:iCs/>
          <w:color w:val="444444"/>
          <w:sz w:val="12"/>
          <w:szCs w:val="12"/>
          <w:lang w:val="en-US"/>
        </w:rPr>
        <w:t>Kemin Industries, Inc. Technical Literature. 2013. KHTL-017-083130422 HM</w:t>
      </w:r>
    </w:p>
    <w:p w14:paraId="7B010A84" w14:textId="4E86CD5D" w:rsidR="007A3133" w:rsidRDefault="00A401A6" w:rsidP="00397D61">
      <w:pPr>
        <w:rPr>
          <w:rFonts w:ascii="Segoe UI" w:hAnsi="Segoe UI" w:cs="Segoe UI"/>
          <w:i/>
          <w:iCs/>
          <w:color w:val="444444"/>
          <w:sz w:val="12"/>
          <w:szCs w:val="12"/>
          <w:lang w:val="en-US"/>
        </w:rPr>
      </w:pPr>
      <w:r>
        <w:rPr>
          <w:rFonts w:ascii="Segoe UI" w:hAnsi="Segoe UI" w:cs="Segoe UI"/>
          <w:noProof/>
          <w:color w:val="A6A6A6" w:themeColor="background1" w:themeShade="A6"/>
          <w:sz w:val="16"/>
          <w:szCs w:val="16"/>
        </w:rPr>
        <w:drawing>
          <wp:anchor distT="0" distB="0" distL="114300" distR="114300" simplePos="0" relativeHeight="251661312" behindDoc="0" locked="0" layoutInCell="1" allowOverlap="1" wp14:anchorId="5ABF99E0" wp14:editId="25FCC03B">
            <wp:simplePos x="0" y="0"/>
            <wp:positionH relativeFrom="margin">
              <wp:posOffset>107950</wp:posOffset>
            </wp:positionH>
            <wp:positionV relativeFrom="paragraph">
              <wp:posOffset>268605</wp:posOffset>
            </wp:positionV>
            <wp:extent cx="1568450" cy="408305"/>
            <wp:effectExtent l="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450" cy="408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i/>
          <w:iCs/>
          <w:noProof/>
          <w:color w:val="444444"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274D0" wp14:editId="13CBD26E">
                <wp:simplePos x="0" y="0"/>
                <wp:positionH relativeFrom="column">
                  <wp:posOffset>4091305</wp:posOffset>
                </wp:positionH>
                <wp:positionV relativeFrom="paragraph">
                  <wp:posOffset>326390</wp:posOffset>
                </wp:positionV>
                <wp:extent cx="1803400" cy="400050"/>
                <wp:effectExtent l="0" t="0" r="2540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796BE6" w14:textId="77E5F0F3" w:rsidR="007A3133" w:rsidRPr="007A3133" w:rsidRDefault="007A3133" w:rsidP="007A3133">
                            <w:pPr>
                              <w:jc w:val="center"/>
                              <w:rPr>
                                <w:rFonts w:ascii="Segoe UI" w:hAnsi="Segoe UI" w:cs="Segoe UI"/>
                                <w:sz w:val="28"/>
                                <w:szCs w:val="28"/>
                              </w:rPr>
                            </w:pPr>
                            <w:r w:rsidRPr="007A3133">
                              <w:rPr>
                                <w:rFonts w:ascii="Segoe UI" w:hAnsi="Segoe UI" w:cs="Segoe UI"/>
                                <w:sz w:val="28"/>
                                <w:szCs w:val="28"/>
                              </w:rPr>
                              <w:t xml:space="preserve">SUPLEMENT DIETY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3274D0" id="Prostokąt 1" o:spid="_x0000_s1026" style="position:absolute;margin-left:322.15pt;margin-top:25.7pt;width:142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" fillcolor="#a5a5a5 [3206]" strokecolor="white [3201]" strokeweight="1.5pt">
                <v:textbox>
                  <w:txbxContent>
                    <w:p w14:paraId="61796BE6" w14:textId="77E5F0F3" w:rsidR="007A3133" w:rsidRPr="007A3133" w:rsidRDefault="007A3133" w:rsidP="007A3133">
                      <w:pPr>
                        <w:jc w:val="center"/>
                        <w:rPr>
                          <w:rFonts w:ascii="Segoe UI" w:hAnsi="Segoe UI" w:cs="Segoe UI"/>
                          <w:sz w:val="28"/>
                          <w:szCs w:val="28"/>
                        </w:rPr>
                      </w:pPr>
                      <w:r w:rsidRPr="007A3133">
                        <w:rPr>
                          <w:rFonts w:ascii="Segoe UI" w:hAnsi="Segoe UI" w:cs="Segoe UI"/>
                          <w:sz w:val="28"/>
                          <w:szCs w:val="28"/>
                        </w:rPr>
                        <w:t xml:space="preserve">SUPLEMENT DIETY </w:t>
                      </w:r>
                    </w:p>
                  </w:txbxContent>
                </v:textbox>
              </v:rect>
            </w:pict>
          </mc:Fallback>
        </mc:AlternateContent>
      </w:r>
    </w:p>
    <w:p w14:paraId="6EB60CBC" w14:textId="273349D5" w:rsidR="007A3133" w:rsidRPr="003C51AD" w:rsidRDefault="007A3133" w:rsidP="00397D61">
      <w:pPr>
        <w:rPr>
          <w:rFonts w:ascii="Segoe UI" w:hAnsi="Segoe UI" w:cs="Segoe UI"/>
          <w:i/>
          <w:iCs/>
          <w:color w:val="444444"/>
          <w:sz w:val="12"/>
          <w:szCs w:val="12"/>
          <w:lang w:val="en-US"/>
        </w:rPr>
      </w:pPr>
    </w:p>
    <w:sectPr w:rsidR="007A3133" w:rsidRPr="003C51AD" w:rsidSect="00240E2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99D0F" w14:textId="77777777" w:rsidR="0012355F" w:rsidRDefault="0012355F" w:rsidP="00852DEF">
      <w:pPr>
        <w:spacing w:after="0" w:line="240" w:lineRule="auto"/>
      </w:pPr>
      <w:r>
        <w:separator/>
      </w:r>
    </w:p>
  </w:endnote>
  <w:endnote w:type="continuationSeparator" w:id="0">
    <w:p w14:paraId="0DE4B16E" w14:textId="77777777" w:rsidR="0012355F" w:rsidRDefault="0012355F" w:rsidP="00852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62B41" w14:textId="77777777" w:rsidR="00B52795" w:rsidRDefault="00B527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28204" w14:textId="16D6607F" w:rsidR="00852DEF" w:rsidRDefault="00B52795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940AD85" wp14:editId="00BC630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5" name="MSIPCM89c04ce896b14552bf91441a" descr="{&quot;HashCode&quot;:173311424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B518004" w14:textId="3D14FC09" w:rsidR="00B52795" w:rsidRPr="00B52795" w:rsidRDefault="00B52795" w:rsidP="00B52795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B52795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Wewnętrzne / Internal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40AD85" id="_x0000_t202" coordsize="21600,21600" o:spt="202" path="m,l,21600r21600,l21600,xe">
              <v:stroke joinstyle="miter"/>
              <v:path gradientshapeok="t" o:connecttype="rect"/>
            </v:shapetype>
            <v:shape id="MSIPCM89c04ce896b14552bf91441a" o:spid="_x0000_s1027" type="#_x0000_t202" alt="{&quot;HashCode&quot;:1733114243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" o:allowincell="f" filled="f" stroked="f" strokeweight=".5pt">
              <v:fill o:detectmouseclick="t"/>
              <v:textbox inset="20pt,0,,0">
                <w:txbxContent>
                  <w:p w14:paraId="1B518004" w14:textId="3D14FC09" w:rsidR="00B52795" w:rsidRPr="00B52795" w:rsidRDefault="00B52795" w:rsidP="00B52795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B52795">
                      <w:rPr>
                        <w:rFonts w:ascii="Calibri" w:hAnsi="Calibri" w:cs="Calibri"/>
                        <w:color w:val="000000"/>
                        <w:sz w:val="16"/>
                      </w:rPr>
                      <w:t>Wewnętrzne / Internal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3C0DD" w14:textId="77777777" w:rsidR="00B52795" w:rsidRDefault="00B527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86ED3" w14:textId="77777777" w:rsidR="0012355F" w:rsidRDefault="0012355F" w:rsidP="00852DEF">
      <w:pPr>
        <w:spacing w:after="0" w:line="240" w:lineRule="auto"/>
      </w:pPr>
      <w:r>
        <w:separator/>
      </w:r>
    </w:p>
  </w:footnote>
  <w:footnote w:type="continuationSeparator" w:id="0">
    <w:p w14:paraId="7B9A23C0" w14:textId="77777777" w:rsidR="0012355F" w:rsidRDefault="0012355F" w:rsidP="00852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A547D" w14:textId="77777777" w:rsidR="00B52795" w:rsidRDefault="00B527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23019" w14:textId="77777777" w:rsidR="00B52795" w:rsidRDefault="00B5279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F5772" w14:textId="77777777" w:rsidR="00B52795" w:rsidRDefault="00B527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6B3AD7"/>
    <w:multiLevelType w:val="hybridMultilevel"/>
    <w:tmpl w:val="1DCA1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24E1A"/>
    <w:multiLevelType w:val="hybridMultilevel"/>
    <w:tmpl w:val="EEE43CB8"/>
    <w:lvl w:ilvl="0" w:tplc="AC26D4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A6DF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00DA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60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0E5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BAE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6659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20FF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E8C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E2C"/>
    <w:rsid w:val="00027EB0"/>
    <w:rsid w:val="0012355F"/>
    <w:rsid w:val="00142427"/>
    <w:rsid w:val="001877FA"/>
    <w:rsid w:val="001A3295"/>
    <w:rsid w:val="00240E2C"/>
    <w:rsid w:val="002667C0"/>
    <w:rsid w:val="00397D61"/>
    <w:rsid w:val="003C51AD"/>
    <w:rsid w:val="00456732"/>
    <w:rsid w:val="005C0EC5"/>
    <w:rsid w:val="005F4853"/>
    <w:rsid w:val="00624D7B"/>
    <w:rsid w:val="00660B83"/>
    <w:rsid w:val="006C4458"/>
    <w:rsid w:val="007A3133"/>
    <w:rsid w:val="00852DEF"/>
    <w:rsid w:val="00925BEF"/>
    <w:rsid w:val="00947E50"/>
    <w:rsid w:val="00957529"/>
    <w:rsid w:val="00A401A6"/>
    <w:rsid w:val="00A50105"/>
    <w:rsid w:val="00A5716C"/>
    <w:rsid w:val="00AC64B6"/>
    <w:rsid w:val="00B30530"/>
    <w:rsid w:val="00B52795"/>
    <w:rsid w:val="00BB3211"/>
    <w:rsid w:val="00D527D8"/>
    <w:rsid w:val="00DD243D"/>
    <w:rsid w:val="00F6559B"/>
    <w:rsid w:val="00FB2D69"/>
    <w:rsid w:val="00F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A6D068"/>
  <w15:chartTrackingRefBased/>
  <w15:docId w15:val="{E134B85F-0056-45D3-B58B-995BF898F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31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2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2DEF"/>
  </w:style>
  <w:style w:type="paragraph" w:styleId="Stopka">
    <w:name w:val="footer"/>
    <w:basedOn w:val="Normalny"/>
    <w:link w:val="StopkaZnak"/>
    <w:uiPriority w:val="99"/>
    <w:unhideWhenUsed/>
    <w:rsid w:val="00852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2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73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1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5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4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7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7020">
          <w:marLeft w:val="25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36253">
          <w:marLeft w:val="25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0443">
          <w:marLeft w:val="25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DB8604-D895-4A87-93DE-4FF4E21051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F7BADB-E61C-4CFD-92EC-E3D924A628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094C46-9890-4F92-BAC9-311812B18CF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829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Pajączek Ewa</dc:creator>
  <cp:keywords/>
  <dc:description/>
  <cp:lastModifiedBy>Pajączek Ewa</cp:lastModifiedBy>
  <cp:revision>2</cp:revision>
  <dcterms:created xsi:type="dcterms:W3CDTF">2021-04-29T11:17:00Z</dcterms:created>
  <dcterms:modified xsi:type="dcterms:W3CDTF">2021-04-29T11:17:00Z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  <property fmtid="{D5CDD505-2E9C-101B-9397-08002B2CF9AE}" pid="3" name="MSIP_Label_8fbf575c-36da-44f7-a26b-6804f2bce3ff_Enabled">
    <vt:lpwstr>true</vt:lpwstr>
  </property>
  <property fmtid="{D5CDD505-2E9C-101B-9397-08002B2CF9AE}" pid="4" name="MSIP_Label_8fbf575c-36da-44f7-a26b-6804f2bce3ff_SetDate">
    <vt:lpwstr>2021-04-29T11:17:04Z</vt:lpwstr>
  </property>
  <property fmtid="{D5CDD505-2E9C-101B-9397-08002B2CF9AE}" pid="5" name="MSIP_Label_8fbf575c-36da-44f7-a26b-6804f2bce3ff_Method">
    <vt:lpwstr>Standard</vt:lpwstr>
  </property>
  <property fmtid="{D5CDD505-2E9C-101B-9397-08002B2CF9AE}" pid="6" name="MSIP_Label_8fbf575c-36da-44f7-a26b-6804f2bce3ff_Name">
    <vt:lpwstr>8fbf575c-36da-44f7-a26b-6804f2bce3ff</vt:lpwstr>
  </property>
  <property fmtid="{D5CDD505-2E9C-101B-9397-08002B2CF9AE}" pid="7" name="MSIP_Label_8fbf575c-36da-44f7-a26b-6804f2bce3ff_SiteId">
    <vt:lpwstr>edf3cfc4-ee60-4b92-a2cb-da2c123fc895</vt:lpwstr>
  </property>
  <property fmtid="{D5CDD505-2E9C-101B-9397-08002B2CF9AE}" pid="8" name="MSIP_Label_8fbf575c-36da-44f7-a26b-6804f2bce3ff_ActionId">
    <vt:lpwstr>1498af56-e769-4703-b35e-e18dc6682f30</vt:lpwstr>
  </property>
  <property fmtid="{D5CDD505-2E9C-101B-9397-08002B2CF9AE}" pid="9" name="MSIP_Label_8fbf575c-36da-44f7-a26b-6804f2bce3ff_ContentBits">
    <vt:lpwstr>2</vt:lpwstr>
  </property>
</Properties>
</file>