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372D" w14:textId="202F0566" w:rsidR="00BD79FF" w:rsidRDefault="00BD79FF" w:rsidP="00155E89">
      <w:pPr>
        <w:rPr>
          <w:noProof/>
        </w:rPr>
      </w:pPr>
      <w:r>
        <w:rPr>
          <w:noProof/>
        </w:rPr>
        <w:t xml:space="preserve">NR EML: </w:t>
      </w:r>
      <w:r w:rsidRPr="00BD79FF">
        <w:rPr>
          <w:noProof/>
        </w:rPr>
        <w:t>HELP/250/07-2022</w:t>
      </w:r>
    </w:p>
    <w:p w14:paraId="6BEA066C" w14:textId="5FE9ED87" w:rsidR="00FD651F" w:rsidRPr="00FD651F" w:rsidRDefault="00172154" w:rsidP="00155E89">
      <w:pPr>
        <w:rPr>
          <w:bCs/>
          <w:noProof/>
        </w:rPr>
      </w:pPr>
      <w:r>
        <w:rPr>
          <w:noProof/>
        </w:rPr>
        <w:t>h</w:t>
      </w:r>
      <w:r w:rsidR="008F7A50">
        <w:rPr>
          <w:noProof/>
        </w:rPr>
        <w:t>elp4</w:t>
      </w:r>
      <w:r>
        <w:rPr>
          <w:noProof/>
        </w:rPr>
        <w:t>s</w:t>
      </w:r>
      <w:r w:rsidR="008F7A50">
        <w:rPr>
          <w:noProof/>
        </w:rPr>
        <w:t>kin</w:t>
      </w:r>
      <w:r w:rsidR="000D1BAE">
        <w:rPr>
          <w:noProof/>
        </w:rPr>
        <w:t xml:space="preserve"> </w:t>
      </w:r>
      <w:r w:rsidR="00155E89">
        <w:rPr>
          <w:noProof/>
        </w:rPr>
        <w:t>Brodawki i kurzajki</w:t>
      </w:r>
      <w:r w:rsidR="0082293F">
        <w:rPr>
          <w:noProof/>
        </w:rPr>
        <w:t xml:space="preserve"> </w:t>
      </w:r>
      <w:r w:rsidR="000D1BAE">
        <w:rPr>
          <w:noProof/>
        </w:rPr>
        <w:t xml:space="preserve">to preparat do usuwania kurzajek i brodawek metodą krioterapii (wymrażania) </w:t>
      </w:r>
      <w:r>
        <w:rPr>
          <w:noProof/>
        </w:rPr>
        <w:t xml:space="preserve">powrzechnie </w:t>
      </w:r>
      <w:r w:rsidR="000D1BAE" w:rsidRPr="007C1FDE">
        <w:rPr>
          <w:bCs/>
          <w:noProof/>
        </w:rPr>
        <w:t>stosowaną</w:t>
      </w:r>
      <w:r w:rsidR="00C0127D" w:rsidRPr="007C1FDE">
        <w:rPr>
          <w:bCs/>
          <w:noProof/>
        </w:rPr>
        <w:t xml:space="preserve"> także</w:t>
      </w:r>
      <w:r w:rsidR="000D1BAE" w:rsidRPr="007C1FDE">
        <w:rPr>
          <w:bCs/>
          <w:noProof/>
        </w:rPr>
        <w:t xml:space="preserve"> przez lekarzy</w:t>
      </w:r>
      <w:r w:rsidR="003361CF">
        <w:rPr>
          <w:bCs/>
          <w:noProof/>
        </w:rPr>
        <w:t>:</w:t>
      </w:r>
    </w:p>
    <w:p w14:paraId="4DAEFF19" w14:textId="10EAD12D" w:rsidR="00172154" w:rsidRDefault="00172154" w:rsidP="00172154">
      <w:pPr>
        <w:rPr>
          <w:b/>
          <w:bCs/>
          <w:noProof/>
        </w:rPr>
      </w:pPr>
      <w:r>
        <w:rPr>
          <w:b/>
          <w:bCs/>
          <w:noProof/>
        </w:rPr>
        <w:t xml:space="preserve">help4skin Brodawki i kurzajki to preparat </w:t>
      </w:r>
    </w:p>
    <w:p w14:paraId="78F77A7A" w14:textId="4E05C04C" w:rsidR="000D1BAE" w:rsidRPr="000D1BAE" w:rsidRDefault="00155E89" w:rsidP="00172154">
      <w:pPr>
        <w:rPr>
          <w:noProof/>
        </w:rPr>
      </w:pPr>
      <w:r w:rsidRPr="00172154">
        <w:rPr>
          <w:b/>
          <w:bCs/>
          <w:noProof/>
        </w:rPr>
        <w:t xml:space="preserve">SZYBKI I </w:t>
      </w:r>
      <w:r w:rsidR="000D1BAE" w:rsidRPr="00172154">
        <w:rPr>
          <w:b/>
          <w:bCs/>
          <w:noProof/>
        </w:rPr>
        <w:t>SKUTECZN</w:t>
      </w:r>
      <w:r w:rsidRPr="00172154">
        <w:rPr>
          <w:b/>
          <w:bCs/>
          <w:noProof/>
        </w:rPr>
        <w:t>Y</w:t>
      </w:r>
      <w:r w:rsidR="000D1BAE" w:rsidRPr="00172154">
        <w:rPr>
          <w:b/>
          <w:bCs/>
          <w:noProof/>
        </w:rPr>
        <w:t>:</w:t>
      </w:r>
    </w:p>
    <w:p w14:paraId="690F0F17" w14:textId="3574CEBA" w:rsidR="00E70C44" w:rsidRDefault="000D1BAE" w:rsidP="00172154">
      <w:pPr>
        <w:numPr>
          <w:ilvl w:val="0"/>
          <w:numId w:val="2"/>
        </w:numPr>
        <w:rPr>
          <w:noProof/>
        </w:rPr>
      </w:pPr>
      <w:r w:rsidRPr="000D1BAE">
        <w:rPr>
          <w:noProof/>
        </w:rPr>
        <w:t>efekt już po 1 użyciu</w:t>
      </w:r>
      <w:r>
        <w:rPr>
          <w:noProof/>
        </w:rPr>
        <w:t xml:space="preserve"> </w:t>
      </w:r>
      <w:r w:rsidR="003361CF" w:rsidRPr="003361CF">
        <w:rPr>
          <w:noProof/>
          <w:vertAlign w:val="superscript"/>
        </w:rPr>
        <w:t>1</w:t>
      </w:r>
      <w:r>
        <w:rPr>
          <w:noProof/>
        </w:rPr>
        <w:t xml:space="preserve">– preparat </w:t>
      </w:r>
      <w:r w:rsidR="00155E89">
        <w:rPr>
          <w:noProof/>
        </w:rPr>
        <w:t xml:space="preserve">całkowicie </w:t>
      </w:r>
      <w:r w:rsidRPr="000D1BAE">
        <w:rPr>
          <w:noProof/>
        </w:rPr>
        <w:t>wymraża kurzajki i brodawki aż do korzenia</w:t>
      </w:r>
    </w:p>
    <w:p w14:paraId="5D2B7E66" w14:textId="12A6B379" w:rsidR="003361CF" w:rsidRDefault="003361CF" w:rsidP="00BD79FF">
      <w:pPr>
        <w:numPr>
          <w:ilvl w:val="0"/>
          <w:numId w:val="2"/>
        </w:numPr>
        <w:rPr>
          <w:noProof/>
        </w:rPr>
      </w:pPr>
      <w:r w:rsidRPr="000D1BAE">
        <w:rPr>
          <w:noProof/>
        </w:rPr>
        <w:t>aktywacja produktu jest prosta i trwa 1 sekundę</w:t>
      </w:r>
    </w:p>
    <w:p w14:paraId="37F89205" w14:textId="3AC891B7" w:rsidR="000D1BAE" w:rsidRPr="000D1BAE" w:rsidRDefault="000D1BAE" w:rsidP="00172154">
      <w:pPr>
        <w:rPr>
          <w:noProof/>
        </w:rPr>
      </w:pPr>
      <w:r w:rsidRPr="00172154">
        <w:rPr>
          <w:b/>
          <w:bCs/>
          <w:noProof/>
        </w:rPr>
        <w:t>BEZPIECZN</w:t>
      </w:r>
      <w:r w:rsidR="00155E89" w:rsidRPr="00172154">
        <w:rPr>
          <w:b/>
          <w:bCs/>
          <w:noProof/>
        </w:rPr>
        <w:t>Y</w:t>
      </w:r>
      <w:r w:rsidRPr="00172154">
        <w:rPr>
          <w:b/>
          <w:bCs/>
          <w:noProof/>
        </w:rPr>
        <w:t xml:space="preserve">: </w:t>
      </w:r>
    </w:p>
    <w:p w14:paraId="5606A168" w14:textId="77777777" w:rsidR="000D1BAE" w:rsidRPr="000D1BAE" w:rsidRDefault="000D1BAE" w:rsidP="00172154">
      <w:pPr>
        <w:numPr>
          <w:ilvl w:val="0"/>
          <w:numId w:val="5"/>
        </w:numPr>
        <w:rPr>
          <w:noProof/>
        </w:rPr>
      </w:pPr>
      <w:r w:rsidRPr="000D1BAE">
        <w:rPr>
          <w:noProof/>
        </w:rPr>
        <w:t>12 jednorazowych aplikatorów eliminuje ryzyko przenoszenia wirusa;</w:t>
      </w:r>
    </w:p>
    <w:p w14:paraId="576AF995" w14:textId="7BBC50F2" w:rsidR="000D1BAE" w:rsidRPr="000D1BAE" w:rsidRDefault="00E70C44" w:rsidP="00172154">
      <w:pPr>
        <w:numPr>
          <w:ilvl w:val="0"/>
          <w:numId w:val="5"/>
        </w:numPr>
        <w:rPr>
          <w:noProof/>
        </w:rPr>
      </w:pPr>
      <w:r>
        <w:rPr>
          <w:noProof/>
        </w:rPr>
        <w:t xml:space="preserve">umozliwia </w:t>
      </w:r>
      <w:r w:rsidR="00C0127D">
        <w:rPr>
          <w:noProof/>
        </w:rPr>
        <w:t>precyzyjn</w:t>
      </w:r>
      <w:r>
        <w:rPr>
          <w:noProof/>
        </w:rPr>
        <w:t>ą</w:t>
      </w:r>
      <w:r w:rsidR="00C0127D">
        <w:rPr>
          <w:noProof/>
        </w:rPr>
        <w:t xml:space="preserve"> aplikacj</w:t>
      </w:r>
      <w:r>
        <w:rPr>
          <w:noProof/>
        </w:rPr>
        <w:t>ę</w:t>
      </w:r>
      <w:r w:rsidR="00C0127D">
        <w:rPr>
          <w:noProof/>
        </w:rPr>
        <w:t xml:space="preserve"> na </w:t>
      </w:r>
      <w:r w:rsidR="003361CF">
        <w:rPr>
          <w:noProof/>
        </w:rPr>
        <w:t>obszar brodawki lub kurzajki</w:t>
      </w:r>
    </w:p>
    <w:p w14:paraId="2B571C68" w14:textId="01439149" w:rsidR="000D1BAE" w:rsidRDefault="000D1BAE" w:rsidP="00172154">
      <w:pPr>
        <w:numPr>
          <w:ilvl w:val="0"/>
          <w:numId w:val="5"/>
        </w:numPr>
        <w:rPr>
          <w:noProof/>
        </w:rPr>
      </w:pPr>
      <w:r w:rsidRPr="000D1BAE">
        <w:rPr>
          <w:noProof/>
        </w:rPr>
        <w:t xml:space="preserve">blokada </w:t>
      </w:r>
      <w:r w:rsidR="00C0127D">
        <w:rPr>
          <w:noProof/>
        </w:rPr>
        <w:t>urządzenia</w:t>
      </w:r>
      <w:r w:rsidRPr="000D1BAE">
        <w:rPr>
          <w:noProof/>
        </w:rPr>
        <w:t xml:space="preserve"> uniemożliwia </w:t>
      </w:r>
      <w:r w:rsidR="00C0127D">
        <w:rPr>
          <w:noProof/>
        </w:rPr>
        <w:t>niekontrolowane</w:t>
      </w:r>
      <w:r w:rsidRPr="000D1BAE">
        <w:rPr>
          <w:noProof/>
        </w:rPr>
        <w:t xml:space="preserve"> uruchomienie </w:t>
      </w:r>
      <w:r w:rsidR="00C0127D">
        <w:rPr>
          <w:noProof/>
        </w:rPr>
        <w:t>mechanizmu wymrażania np. przez dzieci</w:t>
      </w:r>
      <w:r>
        <w:rPr>
          <w:noProof/>
        </w:rPr>
        <w:t>.</w:t>
      </w:r>
    </w:p>
    <w:p w14:paraId="07D4CA01" w14:textId="1AD8F8B5" w:rsidR="000D1BAE" w:rsidRDefault="000D1BAE" w:rsidP="000D1BAE">
      <w:pPr>
        <w:rPr>
          <w:i/>
          <w:noProof/>
        </w:rPr>
      </w:pPr>
      <w:r w:rsidRPr="000D1BAE">
        <w:rPr>
          <w:b/>
          <w:noProof/>
        </w:rPr>
        <w:drawing>
          <wp:inline distT="0" distB="0" distL="0" distR="0" wp14:anchorId="04430075" wp14:editId="5F37920C">
            <wp:extent cx="3187065" cy="3187065"/>
            <wp:effectExtent l="0" t="0" r="0" b="0"/>
            <wp:docPr id="8" name="Symbol zastępczy zawartości 7">
              <a:extLst xmlns:a="http://schemas.openxmlformats.org/drawingml/2006/main">
                <a:ext uri="{FF2B5EF4-FFF2-40B4-BE49-F238E27FC236}">
                  <a16:creationId xmlns:a16="http://schemas.microsoft.com/office/drawing/2014/main" id="{F2796740-3D17-4A3C-9E2D-45A8A6A274E5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ymbol zastępczy zawartości 7">
                      <a:extLst>
                        <a:ext uri="{FF2B5EF4-FFF2-40B4-BE49-F238E27FC236}">
                          <a16:creationId xmlns:a16="http://schemas.microsoft.com/office/drawing/2014/main" id="{F2796740-3D17-4A3C-9E2D-45A8A6A274E5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7234" cy="3187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noProof/>
        </w:rPr>
        <w:t xml:space="preserve">              </w:t>
      </w:r>
      <w:r w:rsidR="00172154" w:rsidRPr="001F0CD5">
        <w:rPr>
          <w:i/>
          <w:noProof/>
        </w:rPr>
        <w:t>wyrób medyczny</w:t>
      </w:r>
    </w:p>
    <w:p w14:paraId="10C9EBC2" w14:textId="2D662734" w:rsidR="00172154" w:rsidRDefault="00172154" w:rsidP="000D1BAE">
      <w:pPr>
        <w:rPr>
          <w:i/>
          <w:noProof/>
        </w:rPr>
      </w:pPr>
    </w:p>
    <w:p w14:paraId="269C1D2C" w14:textId="77777777" w:rsidR="00172154" w:rsidRDefault="00172154" w:rsidP="00172154">
      <w:r w:rsidRPr="007D2004">
        <w:rPr>
          <w:b/>
        </w:rPr>
        <w:t xml:space="preserve">Może być stosowany </w:t>
      </w:r>
      <w:r>
        <w:rPr>
          <w:b/>
        </w:rPr>
        <w:t>u dzieci powyżej 4 roku życia.</w:t>
      </w:r>
    </w:p>
    <w:p w14:paraId="42FAB26F" w14:textId="08EFE2F9" w:rsidR="00172154" w:rsidRPr="00172154" w:rsidRDefault="00172154" w:rsidP="000D1BAE">
      <w:r>
        <w:t>Pojemność: 50 ml.</w:t>
      </w:r>
    </w:p>
    <w:p w14:paraId="69096DFC" w14:textId="75E33216" w:rsidR="003361CF" w:rsidRDefault="003361CF" w:rsidP="000D1BAE">
      <w:pPr>
        <w:rPr>
          <w:i/>
          <w:noProof/>
        </w:rPr>
      </w:pPr>
      <w:r>
        <w:rPr>
          <w:sz w:val="18"/>
          <w:szCs w:val="18"/>
        </w:rPr>
        <w:t>1. Zazwyczaj do usunięcia kurzajek wystarcza jeden zabieg. W razie konieczności zabieg należy powtórzyć po upływie 2 tygodni. Jeżeli po 4 zabiegach nie będzie poprawy, należy zgłosić się do lekarza.</w:t>
      </w:r>
    </w:p>
    <w:p w14:paraId="349553A4" w14:textId="604EDD77" w:rsidR="007D2004" w:rsidRPr="00E70C44" w:rsidRDefault="000D1BAE">
      <w:pPr>
        <w:rPr>
          <w:bCs/>
          <w:sz w:val="24"/>
          <w:szCs w:val="24"/>
        </w:rPr>
      </w:pPr>
      <w:r>
        <w:rPr>
          <w:i/>
          <w:noProof/>
        </w:rPr>
        <w:t xml:space="preserve"> </w:t>
      </w:r>
    </w:p>
    <w:sectPr w:rsidR="007D2004" w:rsidRPr="00E70C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46E81" w14:textId="77777777" w:rsidR="00172154" w:rsidRDefault="00172154" w:rsidP="00172154">
      <w:pPr>
        <w:spacing w:after="0" w:line="240" w:lineRule="auto"/>
      </w:pPr>
      <w:r>
        <w:separator/>
      </w:r>
    </w:p>
  </w:endnote>
  <w:endnote w:type="continuationSeparator" w:id="0">
    <w:p w14:paraId="2AD314AB" w14:textId="77777777" w:rsidR="00172154" w:rsidRDefault="00172154" w:rsidP="00172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5C845" w14:textId="77777777" w:rsidR="00172154" w:rsidRDefault="001721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73018" w14:textId="54D078E3" w:rsidR="00172154" w:rsidRDefault="0017215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CBA7D6C" wp14:editId="649D01C3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22f744649d485565cec3d340" descr="{&quot;HashCode&quot;:-178380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098326F" w14:textId="3ED2978C" w:rsidR="00172154" w:rsidRPr="00172154" w:rsidRDefault="00172154" w:rsidP="00172154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172154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BA7D6C" id="_x0000_t202" coordsize="21600,21600" o:spt="202" path="m,l,21600r21600,l21600,xe">
              <v:stroke joinstyle="miter"/>
              <v:path gradientshapeok="t" o:connecttype="rect"/>
            </v:shapetype>
            <v:shape id="MSIPCM22f744649d485565cec3d340" o:spid="_x0000_s1026" type="#_x0000_t202" alt="{&quot;HashCode&quot;:-1783802344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1098326F" w14:textId="3ED2978C" w:rsidR="00172154" w:rsidRPr="00172154" w:rsidRDefault="00172154" w:rsidP="00172154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172154">
                      <w:rPr>
                        <w:rFonts w:ascii="Calibri" w:hAnsi="Calibri" w:cs="Calibri"/>
                        <w:color w:val="000000"/>
                        <w:sz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A247E" w14:textId="77777777" w:rsidR="00172154" w:rsidRDefault="001721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28D0A" w14:textId="77777777" w:rsidR="00172154" w:rsidRDefault="00172154" w:rsidP="00172154">
      <w:pPr>
        <w:spacing w:after="0" w:line="240" w:lineRule="auto"/>
      </w:pPr>
      <w:r>
        <w:separator/>
      </w:r>
    </w:p>
  </w:footnote>
  <w:footnote w:type="continuationSeparator" w:id="0">
    <w:p w14:paraId="1520E900" w14:textId="77777777" w:rsidR="00172154" w:rsidRDefault="00172154" w:rsidP="00172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D73EC" w14:textId="77777777" w:rsidR="00172154" w:rsidRDefault="001721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4F364" w14:textId="77777777" w:rsidR="00172154" w:rsidRDefault="0017215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C029B" w14:textId="77777777" w:rsidR="00172154" w:rsidRDefault="001721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4044B"/>
    <w:multiLevelType w:val="hybridMultilevel"/>
    <w:tmpl w:val="A5B24398"/>
    <w:lvl w:ilvl="0" w:tplc="3F7E2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203A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BA18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AC14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2E4F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AAB6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E06C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7C06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479E7"/>
    <w:multiLevelType w:val="hybridMultilevel"/>
    <w:tmpl w:val="C3E225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9360D"/>
    <w:multiLevelType w:val="hybridMultilevel"/>
    <w:tmpl w:val="8DBCF1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6563EA"/>
    <w:multiLevelType w:val="hybridMultilevel"/>
    <w:tmpl w:val="96FA6D30"/>
    <w:lvl w:ilvl="0" w:tplc="3F7E2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203A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18853A">
      <w:start w:val="30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BA18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AC14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2E4F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AAB6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E06C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7C06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2B364F"/>
    <w:multiLevelType w:val="hybridMultilevel"/>
    <w:tmpl w:val="08448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458230">
    <w:abstractNumId w:val="3"/>
  </w:num>
  <w:num w:numId="2" w16cid:durableId="2118016865">
    <w:abstractNumId w:val="1"/>
  </w:num>
  <w:num w:numId="3" w16cid:durableId="291133078">
    <w:abstractNumId w:val="0"/>
  </w:num>
  <w:num w:numId="4" w16cid:durableId="556161961">
    <w:abstractNumId w:val="4"/>
  </w:num>
  <w:num w:numId="5" w16cid:durableId="14706367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034"/>
    <w:rsid w:val="000A505F"/>
    <w:rsid w:val="000D1BAE"/>
    <w:rsid w:val="00136E8E"/>
    <w:rsid w:val="00155E89"/>
    <w:rsid w:val="00172154"/>
    <w:rsid w:val="001F30B2"/>
    <w:rsid w:val="003361CF"/>
    <w:rsid w:val="004A41B5"/>
    <w:rsid w:val="005A6D4D"/>
    <w:rsid w:val="007C1FDE"/>
    <w:rsid w:val="007D2004"/>
    <w:rsid w:val="0082293F"/>
    <w:rsid w:val="008277FB"/>
    <w:rsid w:val="008E0034"/>
    <w:rsid w:val="008E4F54"/>
    <w:rsid w:val="008F7A50"/>
    <w:rsid w:val="00901C50"/>
    <w:rsid w:val="0091513F"/>
    <w:rsid w:val="00BD79FF"/>
    <w:rsid w:val="00C0127D"/>
    <w:rsid w:val="00E12D85"/>
    <w:rsid w:val="00E55224"/>
    <w:rsid w:val="00E70C44"/>
    <w:rsid w:val="00FB5FC4"/>
    <w:rsid w:val="00FD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95539F"/>
  <w15:chartTrackingRefBased/>
  <w15:docId w15:val="{215F02CE-35FA-452B-A058-BED20DC1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A5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D2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27D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55E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2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215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2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2154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1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4476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8425">
          <w:marLeft w:val="14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05374">
          <w:marLeft w:val="14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4820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8717">
          <w:marLeft w:val="14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7758">
          <w:marLeft w:val="14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7963">
          <w:marLeft w:val="14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7706">
          <w:marLeft w:val="14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1E569B-0554-4A33-A5BD-95E6384963BB}">
  <ds:schemaRefs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c795e9a5-8920-4954-9141-eaafe1e2d94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B14CC48-B9B5-4313-B237-E95F7E1C35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6AADA3-2EE2-48C7-A68D-BA28FD466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Bartczak Martyna</dc:creator>
  <cp:keywords/>
  <dc:description/>
  <cp:lastModifiedBy>Sitek Agnieszka</cp:lastModifiedBy>
  <cp:revision>3</cp:revision>
  <dcterms:created xsi:type="dcterms:W3CDTF">2022-07-12T17:42:00Z</dcterms:created>
  <dcterms:modified xsi:type="dcterms:W3CDTF">2022-07-12T17:47:00Z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  <property fmtid="{D5CDD505-2E9C-101B-9397-08002B2CF9AE}" pid="3" name="MSIP_Label_8fbf575c-36da-44f7-a26b-6804f2bce3ff_Enabled">
    <vt:lpwstr>true</vt:lpwstr>
  </property>
  <property fmtid="{D5CDD505-2E9C-101B-9397-08002B2CF9AE}" pid="4" name="MSIP_Label_8fbf575c-36da-44f7-a26b-6804f2bce3ff_SetDate">
    <vt:lpwstr>2022-07-12T17:42:27Z</vt:lpwstr>
  </property>
  <property fmtid="{D5CDD505-2E9C-101B-9397-08002B2CF9AE}" pid="5" name="MSIP_Label_8fbf575c-36da-44f7-a26b-6804f2bce3ff_Method">
    <vt:lpwstr>Standard</vt:lpwstr>
  </property>
  <property fmtid="{D5CDD505-2E9C-101B-9397-08002B2CF9AE}" pid="6" name="MSIP_Label_8fbf575c-36da-44f7-a26b-6804f2bce3ff_Name">
    <vt:lpwstr>8fbf575c-36da-44f7-a26b-6804f2bce3ff</vt:lpwstr>
  </property>
  <property fmtid="{D5CDD505-2E9C-101B-9397-08002B2CF9AE}" pid="7" name="MSIP_Label_8fbf575c-36da-44f7-a26b-6804f2bce3ff_SiteId">
    <vt:lpwstr>edf3cfc4-ee60-4b92-a2cb-da2c123fc895</vt:lpwstr>
  </property>
  <property fmtid="{D5CDD505-2E9C-101B-9397-08002B2CF9AE}" pid="8" name="MSIP_Label_8fbf575c-36da-44f7-a26b-6804f2bce3ff_ActionId">
    <vt:lpwstr>5171eaa6-6e6f-4f0a-ab78-182fc201e405</vt:lpwstr>
  </property>
  <property fmtid="{D5CDD505-2E9C-101B-9397-08002B2CF9AE}" pid="9" name="MSIP_Label_8fbf575c-36da-44f7-a26b-6804f2bce3ff_ContentBits">
    <vt:lpwstr>2</vt:lpwstr>
  </property>
</Properties>
</file>