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0489" w14:textId="7A58412A" w:rsidR="00F06F7C" w:rsidRPr="00A06571" w:rsidRDefault="00F06F7C" w:rsidP="00F06F7C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</w:p>
    <w:p w14:paraId="4CBD344C" w14:textId="2EC98671" w:rsidR="00D91152" w:rsidRPr="00A81F75" w:rsidRDefault="004833CB" w:rsidP="00A81F75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noProof/>
        </w:rPr>
        <w:drawing>
          <wp:inline distT="0" distB="0" distL="0" distR="0" wp14:anchorId="0D31DF3E" wp14:editId="5EB228F8">
            <wp:extent cx="2381136" cy="10202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03" cy="10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9244" w14:textId="40C5353D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069350C4" w14:textId="245E68AB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56843FF9" w14:textId="0F5EBB4F" w:rsidR="00D91152" w:rsidRDefault="00B65033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A8A26" wp14:editId="47FBBC08">
            <wp:simplePos x="0" y="0"/>
            <wp:positionH relativeFrom="margin">
              <wp:posOffset>2993390</wp:posOffset>
            </wp:positionH>
            <wp:positionV relativeFrom="paragraph">
              <wp:posOffset>8255</wp:posOffset>
            </wp:positionV>
            <wp:extent cx="3667125" cy="5186045"/>
            <wp:effectExtent l="0" t="0" r="0" b="0"/>
            <wp:wrapTight wrapText="bothSides">
              <wp:wrapPolygon edited="0">
                <wp:start x="4039" y="1746"/>
                <wp:lineTo x="3815" y="17852"/>
                <wp:lineTo x="4152" y="18963"/>
                <wp:lineTo x="7742" y="19677"/>
                <wp:lineTo x="10323" y="19677"/>
                <wp:lineTo x="10323" y="19995"/>
                <wp:lineTo x="10548" y="20391"/>
                <wp:lineTo x="10772" y="20550"/>
                <wp:lineTo x="16607" y="20550"/>
                <wp:lineTo x="17168" y="20391"/>
                <wp:lineTo x="17729" y="19995"/>
                <wp:lineTo x="17504" y="9204"/>
                <wp:lineTo x="17168" y="8807"/>
                <wp:lineTo x="16046" y="8252"/>
                <wp:lineTo x="16158" y="5713"/>
                <wp:lineTo x="14363" y="4443"/>
                <wp:lineTo x="14363" y="1746"/>
                <wp:lineTo x="4039" y="1746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A2392" w14:textId="4BD637BB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424E15D" w14:textId="3607709A" w:rsidR="00F94CB8" w:rsidRDefault="00F94CB8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5677867B" w14:textId="3357A4D6" w:rsidR="00F94CB8" w:rsidRDefault="00F94CB8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37A930B2" w14:textId="33A168CD" w:rsidR="00F94CB8" w:rsidRPr="00B65033" w:rsidRDefault="004833CB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990099"/>
          <w:sz w:val="28"/>
          <w:szCs w:val="28"/>
        </w:rPr>
      </w:pPr>
      <w:r w:rsidRPr="00B65033">
        <w:rPr>
          <w:rFonts w:ascii="Segoe UI" w:hAnsi="Segoe UI" w:cs="Segoe UI"/>
          <w:b/>
          <w:bCs/>
          <w:color w:val="990099"/>
          <w:sz w:val="28"/>
          <w:szCs w:val="28"/>
        </w:rPr>
        <w:t>A</w:t>
      </w:r>
      <w:r w:rsidR="00DE679D" w:rsidRPr="00B65033">
        <w:rPr>
          <w:rFonts w:ascii="Segoe UI" w:hAnsi="Segoe UI" w:cs="Segoe UI"/>
          <w:b/>
          <w:bCs/>
          <w:color w:val="990099"/>
          <w:sz w:val="28"/>
          <w:szCs w:val="28"/>
        </w:rPr>
        <w:t xml:space="preserve">pteczny </w:t>
      </w:r>
      <w:r w:rsidR="00CF5314" w:rsidRPr="00B65033">
        <w:rPr>
          <w:rFonts w:ascii="Segoe UI" w:hAnsi="Segoe UI" w:cs="Segoe UI"/>
          <w:b/>
          <w:bCs/>
          <w:color w:val="990099"/>
          <w:sz w:val="28"/>
          <w:szCs w:val="28"/>
        </w:rPr>
        <w:t xml:space="preserve">szampon przeciwłupieżowy </w:t>
      </w:r>
    </w:p>
    <w:p w14:paraId="21D796F5" w14:textId="426F01E9" w:rsidR="00C3419C" w:rsidRPr="00B65033" w:rsidRDefault="00DE679D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B65033">
        <w:rPr>
          <w:rFonts w:ascii="Segoe UI" w:hAnsi="Segoe UI" w:cs="Segoe UI"/>
          <w:b/>
          <w:bCs/>
          <w:color w:val="444444"/>
          <w:sz w:val="28"/>
          <w:szCs w:val="28"/>
        </w:rPr>
        <w:t xml:space="preserve">o </w:t>
      </w:r>
      <w:r w:rsidR="004326EF" w:rsidRPr="00B65033">
        <w:rPr>
          <w:rFonts w:ascii="Segoe UI" w:hAnsi="Segoe UI" w:cs="Segoe UI"/>
          <w:b/>
          <w:bCs/>
          <w:color w:val="444444"/>
          <w:sz w:val="28"/>
          <w:szCs w:val="28"/>
        </w:rPr>
        <w:t xml:space="preserve">POTRÓJNYM </w:t>
      </w:r>
      <w:r w:rsidRPr="00B65033">
        <w:rPr>
          <w:rFonts w:ascii="Segoe UI" w:hAnsi="Segoe UI" w:cs="Segoe UI"/>
          <w:b/>
          <w:bCs/>
          <w:color w:val="444444"/>
          <w:sz w:val="28"/>
          <w:szCs w:val="28"/>
        </w:rPr>
        <w:t>działaniu</w:t>
      </w:r>
      <w:r w:rsidR="00C3419C" w:rsidRPr="00B65033">
        <w:rPr>
          <w:rFonts w:ascii="Segoe UI" w:hAnsi="Segoe UI" w:cs="Segoe UI"/>
          <w:b/>
          <w:bCs/>
          <w:color w:val="444444"/>
          <w:sz w:val="28"/>
          <w:szCs w:val="28"/>
        </w:rPr>
        <w:t>:</w:t>
      </w:r>
      <w:r w:rsidR="00D91152" w:rsidRPr="00B65033">
        <w:rPr>
          <w:rFonts w:ascii="Segoe UI" w:hAnsi="Segoe UI" w:cs="Segoe UI"/>
          <w:b/>
          <w:bCs/>
          <w:color w:val="444444"/>
          <w:sz w:val="28"/>
          <w:szCs w:val="28"/>
        </w:rPr>
        <w:br/>
      </w:r>
    </w:p>
    <w:p w14:paraId="2350C863" w14:textId="5B1DAEEC" w:rsidR="00C3419C" w:rsidRPr="00B65033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4"/>
          <w:szCs w:val="24"/>
        </w:rPr>
      </w:pPr>
      <w:r w:rsidRPr="00B65033">
        <w:rPr>
          <w:rFonts w:ascii="Segoe UI" w:hAnsi="Segoe UI" w:cs="Segoe UI"/>
          <w:b/>
          <w:bCs/>
          <w:color w:val="444444"/>
          <w:sz w:val="24"/>
          <w:szCs w:val="24"/>
        </w:rPr>
        <w:t>zwalcza przyczyny i objawy łupieżu</w:t>
      </w:r>
      <w:r w:rsidRPr="00B65033">
        <w:rPr>
          <w:rFonts w:ascii="Segoe UI" w:hAnsi="Segoe UI" w:cs="Segoe UI"/>
          <w:color w:val="444444"/>
          <w:sz w:val="24"/>
          <w:szCs w:val="24"/>
        </w:rPr>
        <w:t>,</w:t>
      </w:r>
    </w:p>
    <w:p w14:paraId="6D2448AA" w14:textId="5BC5D584" w:rsidR="00C3419C" w:rsidRPr="00B65033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4"/>
          <w:szCs w:val="24"/>
        </w:rPr>
      </w:pPr>
      <w:r w:rsidRPr="00B65033">
        <w:rPr>
          <w:rFonts w:ascii="Segoe UI" w:hAnsi="Segoe UI" w:cs="Segoe UI"/>
          <w:color w:val="444444"/>
          <w:sz w:val="24"/>
          <w:szCs w:val="24"/>
        </w:rPr>
        <w:t>łagodzi podrażnienia</w:t>
      </w:r>
      <w:r w:rsidR="0088752D" w:rsidRPr="00B65033">
        <w:rPr>
          <w:rFonts w:ascii="Segoe UI" w:hAnsi="Segoe UI" w:cs="Segoe UI"/>
          <w:color w:val="444444"/>
          <w:sz w:val="24"/>
          <w:szCs w:val="24"/>
        </w:rPr>
        <w:t xml:space="preserve"> </w:t>
      </w:r>
      <w:r w:rsidR="00425691" w:rsidRPr="00B65033">
        <w:rPr>
          <w:rFonts w:ascii="Segoe UI" w:hAnsi="Segoe UI" w:cs="Segoe UI"/>
          <w:color w:val="444444"/>
          <w:sz w:val="24"/>
          <w:szCs w:val="24"/>
        </w:rPr>
        <w:t xml:space="preserve">- </w:t>
      </w:r>
      <w:r w:rsidR="0088752D" w:rsidRPr="00B65033">
        <w:rPr>
          <w:rFonts w:ascii="Segoe UI" w:hAnsi="Segoe UI" w:cs="Segoe UI"/>
          <w:color w:val="444444"/>
          <w:sz w:val="24"/>
          <w:szCs w:val="24"/>
        </w:rPr>
        <w:t xml:space="preserve">zmniejsza </w:t>
      </w:r>
      <w:r w:rsidR="00425691" w:rsidRPr="00B65033">
        <w:rPr>
          <w:rFonts w:ascii="Segoe UI" w:hAnsi="Segoe UI" w:cs="Segoe UI"/>
          <w:color w:val="444444"/>
          <w:sz w:val="24"/>
          <w:szCs w:val="24"/>
        </w:rPr>
        <w:t xml:space="preserve">zaczerwienienie skóry głowy, </w:t>
      </w:r>
      <w:r w:rsidR="008428E5" w:rsidRPr="00B65033">
        <w:rPr>
          <w:rFonts w:ascii="Segoe UI" w:hAnsi="Segoe UI" w:cs="Segoe UI"/>
          <w:color w:val="444444"/>
          <w:sz w:val="24"/>
          <w:szCs w:val="24"/>
        </w:rPr>
        <w:t>łagodzi swędzenie</w:t>
      </w:r>
      <w:r w:rsidRPr="00B65033">
        <w:rPr>
          <w:rFonts w:ascii="Segoe UI" w:hAnsi="Segoe UI" w:cs="Segoe UI"/>
          <w:color w:val="444444"/>
          <w:sz w:val="24"/>
          <w:szCs w:val="24"/>
        </w:rPr>
        <w:t xml:space="preserve">, </w:t>
      </w:r>
    </w:p>
    <w:p w14:paraId="1D5809FD" w14:textId="52DF9E26" w:rsidR="00C3419C" w:rsidRPr="00B65033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color w:val="000000"/>
          <w:sz w:val="28"/>
          <w:szCs w:val="28"/>
        </w:rPr>
      </w:pPr>
      <w:r w:rsidRPr="00B65033">
        <w:rPr>
          <w:rFonts w:ascii="Segoe UI" w:hAnsi="Segoe UI" w:cs="Segoe UI"/>
          <w:color w:val="444444"/>
          <w:sz w:val="24"/>
          <w:szCs w:val="24"/>
        </w:rPr>
        <w:t>pielęgnuje włosy</w:t>
      </w:r>
      <w:r w:rsidR="008428E5" w:rsidRPr="00B65033">
        <w:rPr>
          <w:rFonts w:ascii="Segoe UI" w:hAnsi="Segoe UI" w:cs="Segoe UI"/>
          <w:color w:val="444444"/>
          <w:sz w:val="24"/>
          <w:szCs w:val="24"/>
        </w:rPr>
        <w:t>.</w:t>
      </w:r>
      <w:r w:rsidRPr="00B6503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64327" w:rsidRPr="00B65033">
        <w:rPr>
          <w:rFonts w:ascii="Segoe UI" w:hAnsi="Segoe UI" w:cs="Segoe UI"/>
          <w:color w:val="000000"/>
          <w:sz w:val="28"/>
          <w:szCs w:val="28"/>
        </w:rPr>
        <w:br/>
      </w:r>
    </w:p>
    <w:p w14:paraId="339BC1E4" w14:textId="03BF541A" w:rsidR="004746DE" w:rsidRPr="00B65033" w:rsidRDefault="00D0320C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4"/>
          <w:szCs w:val="24"/>
        </w:rPr>
      </w:pPr>
      <w:r>
        <w:rPr>
          <w:rFonts w:ascii="Segoe UI" w:hAnsi="Segoe UI" w:cs="Segoe UI"/>
          <w:color w:val="444444"/>
          <w:sz w:val="24"/>
          <w:szCs w:val="24"/>
        </w:rPr>
        <w:t>PIROLAM</w:t>
      </w:r>
      <w:r w:rsidR="00DC163B">
        <w:rPr>
          <w:rFonts w:ascii="Segoe UI" w:hAnsi="Segoe UI" w:cs="Segoe UI"/>
          <w:color w:val="444444"/>
          <w:sz w:val="24"/>
          <w:szCs w:val="24"/>
        </w:rPr>
        <w:t>®</w:t>
      </w:r>
      <w:r>
        <w:rPr>
          <w:rFonts w:ascii="Segoe UI" w:hAnsi="Segoe UI" w:cs="Segoe UI"/>
          <w:color w:val="444444"/>
          <w:sz w:val="24"/>
          <w:szCs w:val="24"/>
        </w:rPr>
        <w:t xml:space="preserve"> szampon zawiera</w:t>
      </w:r>
      <w:r w:rsidR="00C3419C" w:rsidRPr="00B65033">
        <w:rPr>
          <w:rFonts w:ascii="Segoe UI" w:hAnsi="Segoe UI" w:cs="Segoe UI"/>
          <w:color w:val="444444"/>
          <w:sz w:val="24"/>
          <w:szCs w:val="24"/>
        </w:rPr>
        <w:t xml:space="preserve"> formuł</w:t>
      </w:r>
      <w:r>
        <w:rPr>
          <w:rFonts w:ascii="Segoe UI" w:hAnsi="Segoe UI" w:cs="Segoe UI"/>
          <w:color w:val="444444"/>
          <w:sz w:val="24"/>
          <w:szCs w:val="24"/>
        </w:rPr>
        <w:t>ę</w:t>
      </w:r>
      <w:r w:rsidR="00C3419C" w:rsidRPr="00B65033">
        <w:rPr>
          <w:rFonts w:ascii="Segoe UI" w:hAnsi="Segoe UI" w:cs="Segoe UI"/>
          <w:color w:val="444444"/>
          <w:sz w:val="24"/>
          <w:szCs w:val="24"/>
        </w:rPr>
        <w:t xml:space="preserve"> </w:t>
      </w:r>
      <w:r w:rsidR="00E64327" w:rsidRPr="00B65033">
        <w:rPr>
          <w:rFonts w:ascii="Segoe UI" w:hAnsi="Segoe UI" w:cs="Segoe UI"/>
          <w:color w:val="444444"/>
          <w:sz w:val="24"/>
          <w:szCs w:val="24"/>
        </w:rPr>
        <w:t>opart</w:t>
      </w:r>
      <w:r>
        <w:rPr>
          <w:rFonts w:ascii="Segoe UI" w:hAnsi="Segoe UI" w:cs="Segoe UI"/>
          <w:color w:val="444444"/>
          <w:sz w:val="24"/>
          <w:szCs w:val="24"/>
        </w:rPr>
        <w:t>ą</w:t>
      </w:r>
      <w:r w:rsidR="00E64327" w:rsidRPr="00B65033">
        <w:rPr>
          <w:rFonts w:ascii="Segoe UI" w:hAnsi="Segoe UI" w:cs="Segoe UI"/>
          <w:color w:val="444444"/>
          <w:sz w:val="24"/>
          <w:szCs w:val="24"/>
        </w:rPr>
        <w:t xml:space="preserve"> na </w:t>
      </w:r>
      <w:r w:rsidR="00C3419C" w:rsidRPr="00B65033">
        <w:rPr>
          <w:rFonts w:ascii="Segoe UI" w:hAnsi="Segoe UI" w:cs="Segoe UI"/>
          <w:color w:val="444444"/>
          <w:sz w:val="24"/>
          <w:szCs w:val="24"/>
        </w:rPr>
        <w:t>cyklopiroksolami</w:t>
      </w:r>
      <w:r w:rsidR="00E64327" w:rsidRPr="00B65033">
        <w:rPr>
          <w:rFonts w:ascii="Segoe UI" w:hAnsi="Segoe UI" w:cs="Segoe UI"/>
          <w:color w:val="444444"/>
          <w:sz w:val="24"/>
          <w:szCs w:val="24"/>
        </w:rPr>
        <w:t>nie, która wykazuje silne działanie przeciwłupieżowe.</w:t>
      </w:r>
    </w:p>
    <w:p w14:paraId="36CFB8C6" w14:textId="59F041F8" w:rsidR="007E581B" w:rsidRPr="00B65033" w:rsidRDefault="007E581B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4"/>
          <w:szCs w:val="24"/>
        </w:rPr>
      </w:pPr>
    </w:p>
    <w:p w14:paraId="711FB037" w14:textId="7C9C5D46" w:rsidR="007E581B" w:rsidRPr="00B65033" w:rsidRDefault="007E581B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  <w:sz w:val="24"/>
          <w:szCs w:val="24"/>
        </w:rPr>
      </w:pPr>
      <w:r w:rsidRPr="00B65033">
        <w:rPr>
          <w:rFonts w:ascii="Segoe UI" w:hAnsi="Segoe UI" w:cs="Segoe UI"/>
          <w:b/>
          <w:bCs/>
          <w:color w:val="444444"/>
          <w:sz w:val="24"/>
          <w:szCs w:val="24"/>
        </w:rPr>
        <w:t>Regularnie stosowany</w:t>
      </w:r>
      <w:r w:rsidR="00160C6C" w:rsidRPr="00B65033">
        <w:rPr>
          <w:rFonts w:ascii="Segoe UI" w:hAnsi="Segoe UI" w:cs="Segoe UI"/>
          <w:b/>
          <w:bCs/>
          <w:color w:val="444444"/>
          <w:sz w:val="24"/>
          <w:szCs w:val="24"/>
        </w:rPr>
        <w:t xml:space="preserve"> likwiduje zmiany łupieżowe, </w:t>
      </w:r>
      <w:r w:rsidR="00160C6C" w:rsidRPr="00B65033">
        <w:rPr>
          <w:rFonts w:ascii="Segoe UI" w:hAnsi="Segoe UI" w:cs="Segoe UI"/>
          <w:color w:val="444444"/>
          <w:sz w:val="24"/>
          <w:szCs w:val="24"/>
        </w:rPr>
        <w:t>zmniejsza nadprodukcję sebum</w:t>
      </w:r>
      <w:r w:rsidR="00EF66F0" w:rsidRPr="00B65033">
        <w:rPr>
          <w:rFonts w:ascii="Segoe UI" w:hAnsi="Segoe UI" w:cs="Segoe UI"/>
          <w:color w:val="444444"/>
          <w:sz w:val="24"/>
          <w:szCs w:val="24"/>
        </w:rPr>
        <w:t>, poprawia ogólny wygląd skóry głowy</w:t>
      </w:r>
      <w:r w:rsidR="00EF66F0" w:rsidRPr="00B65033">
        <w:rPr>
          <w:rFonts w:ascii="Segoe UI" w:hAnsi="Segoe UI" w:cs="Segoe UI"/>
          <w:b/>
          <w:bCs/>
          <w:color w:val="444444"/>
          <w:sz w:val="24"/>
          <w:szCs w:val="24"/>
        </w:rPr>
        <w:t>, a także</w:t>
      </w:r>
      <w:r w:rsidRPr="00B65033">
        <w:rPr>
          <w:rFonts w:ascii="Segoe UI" w:hAnsi="Segoe UI" w:cs="Segoe UI"/>
          <w:b/>
          <w:bCs/>
          <w:color w:val="444444"/>
          <w:sz w:val="24"/>
          <w:szCs w:val="24"/>
        </w:rPr>
        <w:t xml:space="preserve"> </w:t>
      </w:r>
      <w:r w:rsidR="00662787" w:rsidRPr="00B65033">
        <w:rPr>
          <w:rFonts w:ascii="Segoe UI" w:hAnsi="Segoe UI" w:cs="Segoe UI"/>
          <w:b/>
          <w:bCs/>
          <w:color w:val="444444"/>
          <w:sz w:val="24"/>
          <w:szCs w:val="24"/>
        </w:rPr>
        <w:t>zapobiega nawrotom łupieżu.</w:t>
      </w:r>
    </w:p>
    <w:p w14:paraId="6FCE6450" w14:textId="27B7196E" w:rsidR="007A0458" w:rsidRPr="00B65033" w:rsidRDefault="007A0458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6"/>
          <w:szCs w:val="16"/>
        </w:rPr>
      </w:pPr>
    </w:p>
    <w:p w14:paraId="4480BD9C" w14:textId="1CAF7341" w:rsidR="00C06798" w:rsidRPr="00B65033" w:rsidRDefault="00B65033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</w:rPr>
      </w:pPr>
      <w:r w:rsidRPr="00B65033">
        <w:rPr>
          <w:rFonts w:ascii="Segoe UI" w:hAnsi="Segoe UI" w:cs="Segoe UI"/>
          <w:i/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3DC9" wp14:editId="372FDDEF">
                <wp:simplePos x="0" y="0"/>
                <wp:positionH relativeFrom="column">
                  <wp:posOffset>3596005</wp:posOffset>
                </wp:positionH>
                <wp:positionV relativeFrom="paragraph">
                  <wp:posOffset>767080</wp:posOffset>
                </wp:positionV>
                <wp:extent cx="2743200" cy="3619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1F7A2" w14:textId="77777777" w:rsidR="00B65033" w:rsidRPr="00B65033" w:rsidRDefault="00B65033" w:rsidP="00B650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0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NOWE OPAKOWANIE</w:t>
                            </w:r>
                          </w:p>
                          <w:p w14:paraId="49AE1A32" w14:textId="77777777" w:rsidR="00B65033" w:rsidRPr="00B65033" w:rsidRDefault="00B65033" w:rsidP="00B650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53DC9" id="Prostokąt 6" o:spid="_x0000_s1026" style="position:absolute;margin-left:283.15pt;margin-top:60.4pt;width:3in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" fillcolor="#909" strokecolor="#1f3763 [1604]" strokeweight="1pt">
                <v:textbox>
                  <w:txbxContent>
                    <w:p w14:paraId="4261F7A2" w14:textId="77777777" w:rsidR="00B65033" w:rsidRPr="00B65033" w:rsidRDefault="00B65033" w:rsidP="00B650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5033">
                        <w:rPr>
                          <w:b/>
                          <w:bCs/>
                          <w:sz w:val="32"/>
                          <w:szCs w:val="32"/>
                        </w:rPr>
                        <w:t>NOWE OPAKOWANIE</w:t>
                      </w:r>
                    </w:p>
                    <w:p w14:paraId="49AE1A32" w14:textId="77777777" w:rsidR="00B65033" w:rsidRPr="00B65033" w:rsidRDefault="00B65033" w:rsidP="00B650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46DE" w:rsidRPr="00B65033">
        <w:rPr>
          <w:rFonts w:ascii="Segoe UI" w:hAnsi="Segoe UI" w:cs="Segoe UI"/>
          <w:i/>
          <w:iCs/>
          <w:color w:val="444444"/>
        </w:rPr>
        <w:t>Produkt przebadany dermatologicznie, o potwierdzonej skuteczności działania.</w:t>
      </w:r>
    </w:p>
    <w:sectPr w:rsidR="00C06798" w:rsidRPr="00B65033" w:rsidSect="00955056">
      <w:footerReference w:type="default" r:id="rId12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7032" w14:textId="77777777" w:rsidR="00206DE8" w:rsidRDefault="00206DE8" w:rsidP="00876226">
      <w:pPr>
        <w:spacing w:after="0" w:line="240" w:lineRule="auto"/>
      </w:pPr>
      <w:r>
        <w:separator/>
      </w:r>
    </w:p>
  </w:endnote>
  <w:endnote w:type="continuationSeparator" w:id="0">
    <w:p w14:paraId="0CE00A75" w14:textId="77777777" w:rsidR="00206DE8" w:rsidRDefault="00206DE8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5C671772" w:rsidR="00876226" w:rsidRDefault="00977E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FB6500" wp14:editId="7DEBEB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ac94fb2bd44418613cf15d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ED562" w14:textId="4ED29BB4" w:rsidR="00977E8A" w:rsidRPr="008F5D1F" w:rsidRDefault="008F5D1F" w:rsidP="008F5D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5D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B6500" id="_x0000_t202" coordsize="21600,21600" o:spt="202" path="m,l,21600r21600,l21600,xe">
              <v:stroke joinstyle="miter"/>
              <v:path gradientshapeok="t" o:connecttype="rect"/>
            </v:shapetype>
            <v:shape id="MSIPCMdac94fb2bd44418613cf15dd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E8ED562" w14:textId="4ED29BB4" w:rsidR="00977E8A" w:rsidRPr="008F5D1F" w:rsidRDefault="008F5D1F" w:rsidP="008F5D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2B22" w14:textId="77777777" w:rsidR="00206DE8" w:rsidRDefault="00206DE8" w:rsidP="00876226">
      <w:pPr>
        <w:spacing w:after="0" w:line="240" w:lineRule="auto"/>
      </w:pPr>
      <w:r>
        <w:separator/>
      </w:r>
    </w:p>
  </w:footnote>
  <w:footnote w:type="continuationSeparator" w:id="0">
    <w:p w14:paraId="2B8170DB" w14:textId="77777777" w:rsidR="00206DE8" w:rsidRDefault="00206DE8" w:rsidP="0087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E8"/>
    <w:multiLevelType w:val="hybridMultilevel"/>
    <w:tmpl w:val="25F6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DBA"/>
    <w:multiLevelType w:val="hybridMultilevel"/>
    <w:tmpl w:val="9080E1F0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120C"/>
    <w:multiLevelType w:val="hybridMultilevel"/>
    <w:tmpl w:val="0F2C585C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98719">
    <w:abstractNumId w:val="1"/>
  </w:num>
  <w:num w:numId="2" w16cid:durableId="1623730345">
    <w:abstractNumId w:val="2"/>
  </w:num>
  <w:num w:numId="3" w16cid:durableId="109297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4D4E"/>
    <w:rsid w:val="0000571E"/>
    <w:rsid w:val="00071997"/>
    <w:rsid w:val="00077500"/>
    <w:rsid w:val="000E660A"/>
    <w:rsid w:val="00160C6C"/>
    <w:rsid w:val="001A19D6"/>
    <w:rsid w:val="001E16F6"/>
    <w:rsid w:val="001E6826"/>
    <w:rsid w:val="001F5B03"/>
    <w:rsid w:val="00206DE8"/>
    <w:rsid w:val="002F3F56"/>
    <w:rsid w:val="00302984"/>
    <w:rsid w:val="003866AF"/>
    <w:rsid w:val="003A3690"/>
    <w:rsid w:val="003B1EDE"/>
    <w:rsid w:val="003C6578"/>
    <w:rsid w:val="00425691"/>
    <w:rsid w:val="004326EF"/>
    <w:rsid w:val="004746DE"/>
    <w:rsid w:val="004833CB"/>
    <w:rsid w:val="005B3726"/>
    <w:rsid w:val="00662787"/>
    <w:rsid w:val="006D4847"/>
    <w:rsid w:val="006F742B"/>
    <w:rsid w:val="00747AC4"/>
    <w:rsid w:val="0076000E"/>
    <w:rsid w:val="007A0458"/>
    <w:rsid w:val="007D783D"/>
    <w:rsid w:val="007E581B"/>
    <w:rsid w:val="007F79A0"/>
    <w:rsid w:val="008428E5"/>
    <w:rsid w:val="00876226"/>
    <w:rsid w:val="0088752D"/>
    <w:rsid w:val="008B21DA"/>
    <w:rsid w:val="008F5D1F"/>
    <w:rsid w:val="00953EDA"/>
    <w:rsid w:val="00955056"/>
    <w:rsid w:val="00977E8A"/>
    <w:rsid w:val="009A37EA"/>
    <w:rsid w:val="00A06571"/>
    <w:rsid w:val="00A32AC9"/>
    <w:rsid w:val="00A81F75"/>
    <w:rsid w:val="00AA2664"/>
    <w:rsid w:val="00AD4536"/>
    <w:rsid w:val="00B46ADF"/>
    <w:rsid w:val="00B65033"/>
    <w:rsid w:val="00C06798"/>
    <w:rsid w:val="00C3419C"/>
    <w:rsid w:val="00C77D01"/>
    <w:rsid w:val="00C921BA"/>
    <w:rsid w:val="00CF5314"/>
    <w:rsid w:val="00D0320C"/>
    <w:rsid w:val="00D140F5"/>
    <w:rsid w:val="00D91152"/>
    <w:rsid w:val="00D95AAE"/>
    <w:rsid w:val="00DC163B"/>
    <w:rsid w:val="00DE4E19"/>
    <w:rsid w:val="00DE679D"/>
    <w:rsid w:val="00E40332"/>
    <w:rsid w:val="00E63858"/>
    <w:rsid w:val="00E64327"/>
    <w:rsid w:val="00EF66F0"/>
    <w:rsid w:val="00F017AB"/>
    <w:rsid w:val="00F06F7C"/>
    <w:rsid w:val="00F94CB8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DE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2F90A-33EC-40CB-A084-C7B5BE78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61A05-7440-4F85-B4EB-F5D3410B6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16089-5D66-4F3A-A84B-A9508E8CE03C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2</cp:revision>
  <dcterms:created xsi:type="dcterms:W3CDTF">2023-02-06T14:01:00Z</dcterms:created>
  <dcterms:modified xsi:type="dcterms:W3CDTF">2023-02-06T14:01:00Z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2023-02-06T14:01:18Z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a63cbdb6-29d2-4376-97eb-a887033abb15</vt:lpwstr>
  </property>
  <property fmtid="{D5CDD505-2E9C-101B-9397-08002B2CF9AE}" pid="9" name="MSIP_Label_8fbf575c-36da-44f7-a26b-6804f2bce3ff_ContentBits">
    <vt:lpwstr>2</vt:lpwstr>
  </property>
</Properties>
</file>