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3383B" w14:textId="25E24DC1" w:rsidR="005A04BA" w:rsidRPr="00A975E3" w:rsidRDefault="00A975E3" w:rsidP="00A975E3">
      <w:pPr>
        <w:pBdr>
          <w:bottom w:val="single" w:sz="4" w:space="1" w:color="auto"/>
        </w:pBdr>
        <w:spacing w:line="276" w:lineRule="auto"/>
        <w:rPr>
          <w:rFonts w:ascii="Arial" w:eastAsia="Arial Unicode MS" w:hAnsi="Arial" w:cs="Arial"/>
          <w:sz w:val="22"/>
          <w:lang w:val="pl"/>
        </w:rPr>
      </w:pPr>
      <w:r w:rsidRPr="00A975E3">
        <w:rPr>
          <w:rFonts w:ascii="Arial" w:eastAsia="Arial Unicode MS" w:hAnsi="Arial" w:cs="Arial"/>
          <w:sz w:val="22"/>
          <w:lang w:val="pl"/>
        </w:rPr>
        <w:t>Opis do gazetki aptecznej, dla pacjenta.</w:t>
      </w:r>
    </w:p>
    <w:p w14:paraId="6EF5C166" w14:textId="77777777" w:rsidR="00A975E3" w:rsidRDefault="00A975E3" w:rsidP="009654C9">
      <w:pPr>
        <w:spacing w:line="276" w:lineRule="auto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33A7CF1B" w14:textId="77777777" w:rsidR="00A975E3" w:rsidRDefault="00A975E3" w:rsidP="009654C9">
      <w:pPr>
        <w:spacing w:line="276" w:lineRule="auto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7E2411D6" w14:textId="692EBB8D" w:rsidR="005A04BA" w:rsidRPr="0021657E" w:rsidRDefault="005A04BA" w:rsidP="005A04BA">
      <w:pPr>
        <w:spacing w:line="276" w:lineRule="auto"/>
        <w:rPr>
          <w:rFonts w:ascii="Arial" w:eastAsia="Arial Unicode MS" w:hAnsi="Arial" w:cs="Arial"/>
          <w:b/>
          <w:bCs/>
          <w:sz w:val="32"/>
          <w:szCs w:val="24"/>
          <w:lang w:val="pl"/>
        </w:rPr>
      </w:pPr>
      <w:r w:rsidRPr="0021657E">
        <w:rPr>
          <w:rFonts w:ascii="Arial" w:eastAsia="Arial Unicode MS" w:hAnsi="Arial" w:cs="Arial"/>
          <w:b/>
          <w:bCs/>
          <w:sz w:val="32"/>
          <w:szCs w:val="24"/>
          <w:lang w:val="pl"/>
        </w:rPr>
        <w:t>IBUFEN AROMA NA KATAR</w:t>
      </w:r>
      <w:r w:rsidR="0021657E" w:rsidRPr="0021657E">
        <w:rPr>
          <w:rFonts w:ascii="Arial" w:eastAsia="Arial Unicode MS" w:hAnsi="Arial" w:cs="Arial"/>
          <w:b/>
          <w:bCs/>
          <w:sz w:val="32"/>
          <w:szCs w:val="24"/>
          <w:lang w:val="pl"/>
        </w:rPr>
        <w:t>+</w:t>
      </w:r>
    </w:p>
    <w:p w14:paraId="447BF99B" w14:textId="77777777" w:rsidR="005A04BA" w:rsidRPr="0021657E" w:rsidRDefault="005A04BA" w:rsidP="009654C9">
      <w:pPr>
        <w:spacing w:line="276" w:lineRule="auto"/>
        <w:rPr>
          <w:rFonts w:ascii="Arial" w:eastAsia="Arial Unicode MS" w:hAnsi="Arial" w:cs="Arial"/>
          <w:sz w:val="24"/>
          <w:szCs w:val="24"/>
          <w:lang w:val="pl-PL"/>
        </w:rPr>
      </w:pPr>
    </w:p>
    <w:p w14:paraId="66203F2A" w14:textId="77777777" w:rsidR="005A04BA" w:rsidRPr="0021657E" w:rsidRDefault="005A04BA" w:rsidP="009654C9">
      <w:pPr>
        <w:spacing w:line="276" w:lineRule="auto"/>
        <w:rPr>
          <w:rFonts w:ascii="Arial" w:eastAsia="Arial Unicode MS" w:hAnsi="Arial" w:cs="Arial"/>
          <w:sz w:val="24"/>
          <w:szCs w:val="24"/>
          <w:lang w:val="pl-PL"/>
        </w:rPr>
      </w:pPr>
    </w:p>
    <w:p w14:paraId="65BD99F9" w14:textId="7A36BB63" w:rsidR="009654C9" w:rsidRPr="0021657E" w:rsidRDefault="005A04BA" w:rsidP="009654C9">
      <w:pPr>
        <w:spacing w:line="276" w:lineRule="auto"/>
        <w:rPr>
          <w:rFonts w:ascii="Arial" w:eastAsia="Arial Unicode MS" w:hAnsi="Arial" w:cs="Arial"/>
          <w:sz w:val="24"/>
          <w:szCs w:val="24"/>
          <w:lang w:val="pl"/>
        </w:rPr>
      </w:pPr>
      <w:r w:rsidRPr="0096620B">
        <w:rPr>
          <w:rFonts w:ascii="Arial" w:eastAsia="Arial Unicode MS" w:hAnsi="Arial" w:cs="Arial"/>
          <w:b/>
          <w:bCs/>
          <w:sz w:val="24"/>
          <w:szCs w:val="24"/>
          <w:lang w:val="pl-PL"/>
        </w:rPr>
        <w:t xml:space="preserve">Ibufen </w:t>
      </w:r>
      <w:proofErr w:type="spellStart"/>
      <w:r w:rsidRPr="0096620B">
        <w:rPr>
          <w:rFonts w:ascii="Arial" w:eastAsia="Arial Unicode MS" w:hAnsi="Arial" w:cs="Arial"/>
          <w:b/>
          <w:bCs/>
          <w:sz w:val="24"/>
          <w:szCs w:val="24"/>
          <w:lang w:val="pl-PL"/>
        </w:rPr>
        <w:t>aroma</w:t>
      </w:r>
      <w:proofErr w:type="spellEnd"/>
      <w:r w:rsidRPr="0096620B">
        <w:rPr>
          <w:rFonts w:ascii="Arial" w:eastAsia="Arial Unicode MS" w:hAnsi="Arial" w:cs="Arial"/>
          <w:b/>
          <w:bCs/>
          <w:sz w:val="24"/>
          <w:szCs w:val="24"/>
          <w:lang w:val="pl-PL"/>
        </w:rPr>
        <w:t xml:space="preserve"> na katar</w:t>
      </w:r>
      <w:r w:rsidR="00FA33AB" w:rsidRPr="0096620B">
        <w:rPr>
          <w:rFonts w:ascii="Arial" w:eastAsia="Arial Unicode MS" w:hAnsi="Arial" w:cs="Arial"/>
          <w:b/>
          <w:bCs/>
          <w:sz w:val="24"/>
          <w:szCs w:val="24"/>
          <w:lang w:val="pl-PL"/>
        </w:rPr>
        <w:t>+</w:t>
      </w:r>
      <w:r w:rsidR="009654C9" w:rsidRPr="0021657E">
        <w:rPr>
          <w:rFonts w:ascii="Arial" w:eastAsia="Arial Unicode MS" w:hAnsi="Arial" w:cs="Arial"/>
          <w:sz w:val="24"/>
          <w:szCs w:val="24"/>
          <w:lang w:val="pl-PL"/>
        </w:rPr>
        <w:t xml:space="preserve"> </w:t>
      </w:r>
      <w:r w:rsidR="009654C9" w:rsidRPr="0021657E">
        <w:rPr>
          <w:rFonts w:ascii="Arial" w:eastAsia="Arial Unicode MS" w:hAnsi="Arial" w:cs="Arial"/>
          <w:sz w:val="24"/>
          <w:szCs w:val="24"/>
          <w:lang w:val="pl"/>
        </w:rPr>
        <w:t xml:space="preserve">to samoprzylepne plastry nasączone </w:t>
      </w:r>
      <w:r w:rsidR="007C682F" w:rsidRPr="0021657E">
        <w:rPr>
          <w:rFonts w:ascii="Arial" w:eastAsia="Arial Unicode MS" w:hAnsi="Arial" w:cs="Arial"/>
          <w:sz w:val="24"/>
          <w:szCs w:val="24"/>
          <w:lang w:val="pl"/>
        </w:rPr>
        <w:t xml:space="preserve">m.in. </w:t>
      </w:r>
      <w:r w:rsidR="007C682F" w:rsidRPr="0021657E">
        <w:rPr>
          <w:rFonts w:ascii="Arial" w:eastAsia="Arial Unicode MS" w:hAnsi="Arial" w:cs="Arial"/>
          <w:b/>
          <w:bCs/>
          <w:sz w:val="24"/>
          <w:szCs w:val="24"/>
          <w:lang w:val="pl"/>
        </w:rPr>
        <w:t>4</w:t>
      </w:r>
      <w:r w:rsidRPr="0021657E">
        <w:rPr>
          <w:rFonts w:ascii="Arial" w:eastAsia="Arial Unicode MS" w:hAnsi="Arial" w:cs="Arial"/>
          <w:b/>
          <w:bCs/>
          <w:sz w:val="24"/>
          <w:szCs w:val="24"/>
          <w:lang w:val="pl"/>
        </w:rPr>
        <w:t xml:space="preserve"> naturalnymi olejkami eterycznymi</w:t>
      </w:r>
      <w:r w:rsidRPr="0021657E">
        <w:rPr>
          <w:rFonts w:ascii="Arial" w:eastAsia="Arial Unicode MS" w:hAnsi="Arial" w:cs="Arial"/>
          <w:sz w:val="24"/>
          <w:szCs w:val="24"/>
          <w:lang w:val="pl"/>
        </w:rPr>
        <w:t xml:space="preserve"> –</w:t>
      </w:r>
      <w:r w:rsidR="00233AA5" w:rsidRPr="0021657E">
        <w:rPr>
          <w:rFonts w:ascii="Arial" w:eastAsia="Arial Unicode MS" w:hAnsi="Arial" w:cs="Arial"/>
          <w:sz w:val="24"/>
          <w:szCs w:val="24"/>
          <w:lang w:val="pl"/>
        </w:rPr>
        <w:t xml:space="preserve"> </w:t>
      </w:r>
      <w:r w:rsidRPr="0021657E">
        <w:rPr>
          <w:rFonts w:ascii="Arial" w:eastAsia="Arial Unicode MS" w:hAnsi="Arial" w:cs="Arial"/>
          <w:sz w:val="24"/>
          <w:szCs w:val="24"/>
          <w:lang w:val="pl"/>
        </w:rPr>
        <w:t>miętowy</w:t>
      </w:r>
      <w:r w:rsidR="00233AA5" w:rsidRPr="0021657E">
        <w:rPr>
          <w:rFonts w:ascii="Arial" w:eastAsia="Arial Unicode MS" w:hAnsi="Arial" w:cs="Arial"/>
          <w:sz w:val="24"/>
          <w:szCs w:val="24"/>
          <w:lang w:val="pl"/>
        </w:rPr>
        <w:t>m</w:t>
      </w:r>
      <w:r w:rsidRPr="0021657E">
        <w:rPr>
          <w:rFonts w:ascii="Arial" w:eastAsia="Arial Unicode MS" w:hAnsi="Arial" w:cs="Arial"/>
          <w:sz w:val="24"/>
          <w:szCs w:val="24"/>
          <w:lang w:val="pl"/>
        </w:rPr>
        <w:t>, lawendowy</w:t>
      </w:r>
      <w:r w:rsidR="00233AA5" w:rsidRPr="0021657E">
        <w:rPr>
          <w:rFonts w:ascii="Arial" w:eastAsia="Arial Unicode MS" w:hAnsi="Arial" w:cs="Arial"/>
          <w:sz w:val="24"/>
          <w:szCs w:val="24"/>
          <w:lang w:val="pl"/>
        </w:rPr>
        <w:t>m</w:t>
      </w:r>
      <w:r w:rsidRPr="0021657E">
        <w:rPr>
          <w:rFonts w:ascii="Arial" w:eastAsia="Arial Unicode MS" w:hAnsi="Arial" w:cs="Arial"/>
          <w:sz w:val="24"/>
          <w:szCs w:val="24"/>
          <w:lang w:val="pl"/>
        </w:rPr>
        <w:t>, sosnowy</w:t>
      </w:r>
      <w:r w:rsidR="00233AA5" w:rsidRPr="0021657E">
        <w:rPr>
          <w:rFonts w:ascii="Arial" w:eastAsia="Arial Unicode MS" w:hAnsi="Arial" w:cs="Arial"/>
          <w:sz w:val="24"/>
          <w:szCs w:val="24"/>
          <w:lang w:val="pl"/>
        </w:rPr>
        <w:t>m</w:t>
      </w:r>
      <w:r w:rsidRPr="0021657E">
        <w:rPr>
          <w:rFonts w:ascii="Arial" w:eastAsia="Arial Unicode MS" w:hAnsi="Arial" w:cs="Arial"/>
          <w:sz w:val="24"/>
          <w:szCs w:val="24"/>
          <w:lang w:val="pl"/>
        </w:rPr>
        <w:t xml:space="preserve"> i rozmarynowy</w:t>
      </w:r>
      <w:r w:rsidR="00233AA5" w:rsidRPr="0021657E">
        <w:rPr>
          <w:rFonts w:ascii="Arial" w:eastAsia="Arial Unicode MS" w:hAnsi="Arial" w:cs="Arial"/>
          <w:sz w:val="24"/>
          <w:szCs w:val="24"/>
          <w:lang w:val="pl"/>
        </w:rPr>
        <w:t>m</w:t>
      </w:r>
      <w:r w:rsidRPr="0021657E">
        <w:rPr>
          <w:rFonts w:ascii="Arial" w:eastAsia="Arial Unicode MS" w:hAnsi="Arial" w:cs="Arial"/>
          <w:sz w:val="24"/>
          <w:szCs w:val="24"/>
          <w:lang w:val="pl"/>
        </w:rPr>
        <w:t>.</w:t>
      </w:r>
    </w:p>
    <w:p w14:paraId="35C8DEEB" w14:textId="77777777" w:rsidR="009654C9" w:rsidRPr="0021657E" w:rsidRDefault="009654C9" w:rsidP="009654C9">
      <w:pPr>
        <w:spacing w:line="276" w:lineRule="auto"/>
        <w:rPr>
          <w:rFonts w:ascii="Arial" w:eastAsia="Arial Unicode MS" w:hAnsi="Arial" w:cs="Arial"/>
          <w:sz w:val="24"/>
          <w:szCs w:val="24"/>
          <w:lang w:val="pl"/>
        </w:rPr>
      </w:pPr>
    </w:p>
    <w:p w14:paraId="761CA1B4" w14:textId="37595438" w:rsidR="009654C9" w:rsidRPr="0021657E" w:rsidRDefault="009654C9" w:rsidP="009654C9">
      <w:pPr>
        <w:spacing w:line="276" w:lineRule="auto"/>
        <w:rPr>
          <w:rFonts w:ascii="Arial" w:eastAsia="Arial Unicode MS" w:hAnsi="Arial" w:cs="Arial"/>
          <w:sz w:val="24"/>
          <w:szCs w:val="24"/>
          <w:lang w:val="pl-PL"/>
        </w:rPr>
      </w:pPr>
      <w:r w:rsidRPr="0021657E">
        <w:rPr>
          <w:rFonts w:ascii="Arial" w:eastAsia="Arial Unicode MS" w:hAnsi="Arial" w:cs="Arial"/>
          <w:sz w:val="24"/>
          <w:szCs w:val="24"/>
          <w:lang w:val="pl"/>
        </w:rPr>
        <w:t xml:space="preserve">Olejki zawarte w plastrach </w:t>
      </w:r>
      <w:r w:rsidR="005A04BA" w:rsidRPr="0021657E">
        <w:rPr>
          <w:rFonts w:ascii="Arial" w:eastAsia="Arial Unicode MS" w:hAnsi="Arial" w:cs="Arial"/>
          <w:sz w:val="24"/>
          <w:szCs w:val="24"/>
          <w:lang w:val="pl-PL"/>
        </w:rPr>
        <w:t xml:space="preserve">Ibufen </w:t>
      </w:r>
      <w:proofErr w:type="spellStart"/>
      <w:r w:rsidR="005A04BA" w:rsidRPr="0021657E">
        <w:rPr>
          <w:rFonts w:ascii="Arial" w:eastAsia="Arial Unicode MS" w:hAnsi="Arial" w:cs="Arial"/>
          <w:sz w:val="24"/>
          <w:szCs w:val="24"/>
          <w:lang w:val="pl-PL"/>
        </w:rPr>
        <w:t>aroma</w:t>
      </w:r>
      <w:proofErr w:type="spellEnd"/>
      <w:r w:rsidR="005A04BA" w:rsidRPr="0021657E">
        <w:rPr>
          <w:rFonts w:ascii="Arial" w:eastAsia="Arial Unicode MS" w:hAnsi="Arial" w:cs="Arial"/>
          <w:sz w:val="24"/>
          <w:szCs w:val="24"/>
          <w:lang w:val="pl-PL"/>
        </w:rPr>
        <w:t xml:space="preserve"> na katar</w:t>
      </w:r>
    </w:p>
    <w:p w14:paraId="43746968" w14:textId="77777777" w:rsidR="009654C9" w:rsidRPr="0021657E" w:rsidRDefault="009654C9" w:rsidP="009654C9">
      <w:pPr>
        <w:spacing w:line="276" w:lineRule="auto"/>
        <w:rPr>
          <w:rFonts w:ascii="Arial" w:eastAsia="Arial Unicode MS" w:hAnsi="Arial" w:cs="Arial"/>
          <w:sz w:val="24"/>
          <w:szCs w:val="24"/>
          <w:lang w:val="pl"/>
        </w:rPr>
      </w:pPr>
      <w:r w:rsidRPr="0021657E">
        <w:rPr>
          <w:rFonts w:ascii="Arial" w:eastAsia="Arial Unicode MS" w:hAnsi="Arial" w:cs="Arial"/>
          <w:sz w:val="24"/>
          <w:szCs w:val="24"/>
          <w:lang w:val="pl-PL"/>
        </w:rPr>
        <w:t xml:space="preserve">- </w:t>
      </w:r>
      <w:r w:rsidRPr="0021657E">
        <w:rPr>
          <w:rFonts w:ascii="Arial" w:eastAsia="Arial Unicode MS" w:hAnsi="Arial" w:cs="Arial"/>
          <w:sz w:val="24"/>
          <w:szCs w:val="24"/>
          <w:lang w:val="pl"/>
        </w:rPr>
        <w:t xml:space="preserve">ułatwiają swobodne oddychanie, </w:t>
      </w:r>
    </w:p>
    <w:p w14:paraId="63FC8DBA" w14:textId="384CED41" w:rsidR="009654C9" w:rsidRPr="0021657E" w:rsidRDefault="009654C9" w:rsidP="009654C9">
      <w:pPr>
        <w:spacing w:line="276" w:lineRule="auto"/>
        <w:rPr>
          <w:rFonts w:ascii="Arial" w:eastAsia="Arial Unicode MS" w:hAnsi="Arial" w:cs="Arial"/>
          <w:sz w:val="24"/>
          <w:szCs w:val="24"/>
          <w:lang w:val="pl"/>
        </w:rPr>
      </w:pPr>
      <w:r w:rsidRPr="0021657E">
        <w:rPr>
          <w:rFonts w:ascii="Arial" w:eastAsia="Arial Unicode MS" w:hAnsi="Arial" w:cs="Arial"/>
          <w:sz w:val="24"/>
          <w:szCs w:val="24"/>
          <w:lang w:val="pl"/>
        </w:rPr>
        <w:t xml:space="preserve">- </w:t>
      </w:r>
      <w:r w:rsidR="00FA33AB">
        <w:rPr>
          <w:rFonts w:ascii="Arial" w:eastAsia="Arial Unicode MS" w:hAnsi="Arial" w:cs="Arial"/>
          <w:sz w:val="24"/>
          <w:szCs w:val="24"/>
          <w:lang w:val="pl"/>
        </w:rPr>
        <w:t>niwelują uczucie zatkanego nosa</w:t>
      </w:r>
      <w:r w:rsidRPr="0021657E">
        <w:rPr>
          <w:rFonts w:ascii="Arial" w:eastAsia="Arial Unicode MS" w:hAnsi="Arial" w:cs="Arial"/>
          <w:sz w:val="24"/>
          <w:szCs w:val="24"/>
          <w:lang w:val="pl"/>
        </w:rPr>
        <w:t xml:space="preserve">, </w:t>
      </w:r>
    </w:p>
    <w:p w14:paraId="52A87166" w14:textId="50054562" w:rsidR="005A04BA" w:rsidRPr="0021657E" w:rsidRDefault="005A04BA" w:rsidP="009654C9">
      <w:pPr>
        <w:spacing w:line="276" w:lineRule="auto"/>
        <w:rPr>
          <w:rFonts w:ascii="Arial" w:eastAsia="Arial Unicode MS" w:hAnsi="Arial" w:cs="Arial"/>
          <w:sz w:val="24"/>
          <w:szCs w:val="24"/>
          <w:lang w:val="pl"/>
        </w:rPr>
      </w:pPr>
      <w:r w:rsidRPr="0021657E">
        <w:rPr>
          <w:rFonts w:ascii="Arial" w:eastAsia="Arial Unicode MS" w:hAnsi="Arial" w:cs="Arial"/>
          <w:sz w:val="24"/>
          <w:szCs w:val="24"/>
          <w:lang w:val="pl"/>
        </w:rPr>
        <w:t xml:space="preserve">- działają </w:t>
      </w:r>
      <w:r w:rsidR="00233AA5" w:rsidRPr="0021657E">
        <w:rPr>
          <w:rFonts w:ascii="Arial" w:eastAsia="Arial Unicode MS" w:hAnsi="Arial" w:cs="Arial"/>
          <w:sz w:val="24"/>
          <w:szCs w:val="24"/>
          <w:lang w:val="pl"/>
        </w:rPr>
        <w:t xml:space="preserve">do </w:t>
      </w:r>
      <w:r w:rsidRPr="0021657E">
        <w:rPr>
          <w:rFonts w:ascii="Arial" w:eastAsia="Arial Unicode MS" w:hAnsi="Arial" w:cs="Arial"/>
          <w:sz w:val="24"/>
          <w:szCs w:val="24"/>
          <w:lang w:val="pl"/>
        </w:rPr>
        <w:t xml:space="preserve">8 godzin </w:t>
      </w:r>
    </w:p>
    <w:p w14:paraId="7543B39D" w14:textId="7AEDBC12" w:rsidR="00233AA5" w:rsidRDefault="00233AA5" w:rsidP="009654C9">
      <w:pPr>
        <w:spacing w:line="276" w:lineRule="auto"/>
        <w:rPr>
          <w:rFonts w:ascii="Arial" w:eastAsia="Arial Unicode MS" w:hAnsi="Arial" w:cs="Arial"/>
          <w:sz w:val="24"/>
          <w:szCs w:val="24"/>
          <w:lang w:val="pl"/>
        </w:rPr>
      </w:pPr>
      <w:r w:rsidRPr="0021657E">
        <w:rPr>
          <w:rFonts w:ascii="Arial" w:eastAsia="Arial Unicode MS" w:hAnsi="Arial" w:cs="Arial"/>
          <w:sz w:val="24"/>
          <w:szCs w:val="24"/>
          <w:lang w:val="pl"/>
        </w:rPr>
        <w:t>Można je stosować w dzień i w nocy.</w:t>
      </w:r>
    </w:p>
    <w:p w14:paraId="5063171A" w14:textId="77777777" w:rsidR="007F3B20" w:rsidRDefault="007F3B20" w:rsidP="009654C9">
      <w:pPr>
        <w:spacing w:line="276" w:lineRule="auto"/>
        <w:rPr>
          <w:rFonts w:ascii="Arial" w:eastAsia="Arial Unicode MS" w:hAnsi="Arial" w:cs="Arial"/>
          <w:sz w:val="24"/>
          <w:szCs w:val="24"/>
          <w:lang w:val="pl"/>
        </w:rPr>
      </w:pPr>
    </w:p>
    <w:p w14:paraId="54CD4B39" w14:textId="5F5F13FC" w:rsidR="00BD3458" w:rsidRPr="00BD3458" w:rsidRDefault="00BD3458" w:rsidP="009654C9">
      <w:pPr>
        <w:spacing w:line="276" w:lineRule="auto"/>
        <w:rPr>
          <w:rFonts w:ascii="Arial" w:eastAsia="Arial Unicode MS" w:hAnsi="Arial" w:cs="Arial"/>
          <w:sz w:val="18"/>
          <w:szCs w:val="18"/>
          <w:lang w:val="pl"/>
        </w:rPr>
      </w:pPr>
      <w:r w:rsidRPr="00BD3458">
        <w:rPr>
          <w:rFonts w:ascii="Arial" w:eastAsia="Arial Unicode MS" w:hAnsi="Arial" w:cs="Arial"/>
          <w:sz w:val="18"/>
          <w:szCs w:val="18"/>
        </w:rPr>
        <w:t>EML/2024/2482</w:t>
      </w:r>
    </w:p>
    <w:p w14:paraId="61D88820" w14:textId="2D9E7E4C" w:rsidR="009654C9" w:rsidRDefault="009549C8" w:rsidP="009654C9">
      <w:pPr>
        <w:spacing w:line="276" w:lineRule="auto"/>
        <w:rPr>
          <w:rFonts w:ascii="Times New Roman" w:eastAsia="Arial Unicode MS" w:hAnsi="Times New Roman" w:cs="Times New Roman"/>
          <w:sz w:val="24"/>
          <w:szCs w:val="24"/>
          <w:lang w:val="pl"/>
        </w:rPr>
      </w:pPr>
      <w:r>
        <w:rPr>
          <w:noProof/>
        </w:rPr>
        <w:drawing>
          <wp:inline distT="0" distB="0" distL="0" distR="0" wp14:anchorId="40288BFD" wp14:editId="170AA867">
            <wp:extent cx="5760720" cy="4422775"/>
            <wp:effectExtent l="0" t="0" r="0" b="0"/>
            <wp:docPr id="145554981" name="Obraz 1" descr="Obraz zawierający tekst, Ludzka twarz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54981" name="Obraz 1" descr="Obraz zawierający tekst, Ludzka twarz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2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54C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C04FD" w14:textId="77777777" w:rsidR="00AF5167" w:rsidRDefault="00AF5167" w:rsidP="00AF5167">
      <w:r>
        <w:separator/>
      </w:r>
    </w:p>
  </w:endnote>
  <w:endnote w:type="continuationSeparator" w:id="0">
    <w:p w14:paraId="4AAB8DD1" w14:textId="77777777" w:rsidR="00AF5167" w:rsidRDefault="00AF5167" w:rsidP="00AF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A6D51" w14:textId="45786CA2" w:rsidR="00AF5167" w:rsidRDefault="00AF5167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7EC5965" wp14:editId="5E3BA639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114640bca2e21a777bae9379" descr="{&quot;HashCode&quot;:-178380234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92396E" w14:textId="3F68EDC9" w:rsidR="00AF5167" w:rsidRPr="00BB32FC" w:rsidRDefault="00192D9B" w:rsidP="00192D9B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16"/>
                              <w:lang w:val="pl-PL"/>
                            </w:rPr>
                          </w:pPr>
                          <w:r w:rsidRPr="00BB32FC">
                            <w:rPr>
                              <w:rFonts w:ascii="Calibri" w:hAnsi="Calibri" w:cs="Calibri"/>
                              <w:color w:val="000000"/>
                              <w:sz w:val="16"/>
                              <w:lang w:val="pl-PL"/>
                            </w:rPr>
                            <w:t xml:space="preserve">Wewnętrzne / </w:t>
                          </w:r>
                          <w:proofErr w:type="spellStart"/>
                          <w:r w:rsidRPr="00BB32FC">
                            <w:rPr>
                              <w:rFonts w:ascii="Calibri" w:hAnsi="Calibri" w:cs="Calibri"/>
                              <w:color w:val="000000"/>
                              <w:sz w:val="16"/>
                              <w:lang w:val="pl-PL"/>
                            </w:rPr>
                            <w:t>Internal</w:t>
                          </w:r>
                          <w:proofErr w:type="spellEnd"/>
                          <w:r w:rsidRPr="00BB32FC">
                            <w:rPr>
                              <w:rFonts w:ascii="Calibri" w:hAnsi="Calibri" w:cs="Calibri"/>
                              <w:color w:val="000000"/>
                              <w:sz w:val="16"/>
                              <w:lang w:val="pl-PL"/>
                            </w:rPr>
                            <w:t xml:space="preserve"> Zakłady Farmaceutyczne POLPHARMA S.A.; Polfa Warszawa S.A.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EC5965" id="_x0000_t202" coordsize="21600,21600" o:spt="202" path="m,l,21600r21600,l21600,xe">
              <v:stroke joinstyle="miter"/>
              <v:path gradientshapeok="t" o:connecttype="rect"/>
            </v:shapetype>
            <v:shape id="MSIPCM114640bca2e21a777bae9379" o:spid="_x0000_s1026" type="#_x0000_t202" alt="{&quot;HashCode&quot;:-1783802344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4492396E" w14:textId="3F68EDC9" w:rsidR="00AF5167" w:rsidRPr="00BB32FC" w:rsidRDefault="00192D9B" w:rsidP="00192D9B">
                    <w:pPr>
                      <w:jc w:val="left"/>
                      <w:rPr>
                        <w:rFonts w:ascii="Calibri" w:hAnsi="Calibri" w:cs="Calibri"/>
                        <w:color w:val="000000"/>
                        <w:sz w:val="16"/>
                        <w:lang w:val="pl-PL"/>
                      </w:rPr>
                    </w:pPr>
                    <w:r w:rsidRPr="00BB32FC">
                      <w:rPr>
                        <w:rFonts w:ascii="Calibri" w:hAnsi="Calibri" w:cs="Calibri"/>
                        <w:color w:val="000000"/>
                        <w:sz w:val="16"/>
                        <w:lang w:val="pl-PL"/>
                      </w:rPr>
                      <w:t xml:space="preserve">Wewnętrzne / </w:t>
                    </w:r>
                    <w:proofErr w:type="spellStart"/>
                    <w:r w:rsidRPr="00BB32FC">
                      <w:rPr>
                        <w:rFonts w:ascii="Calibri" w:hAnsi="Calibri" w:cs="Calibri"/>
                        <w:color w:val="000000"/>
                        <w:sz w:val="16"/>
                        <w:lang w:val="pl-PL"/>
                      </w:rPr>
                      <w:t>Internal</w:t>
                    </w:r>
                    <w:proofErr w:type="spellEnd"/>
                    <w:r w:rsidRPr="00BB32FC">
                      <w:rPr>
                        <w:rFonts w:ascii="Calibri" w:hAnsi="Calibri" w:cs="Calibri"/>
                        <w:color w:val="000000"/>
                        <w:sz w:val="16"/>
                        <w:lang w:val="pl-PL"/>
                      </w:rPr>
                      <w:t xml:space="preserve"> Zakłady Farmaceutyczne POLPHARMA S.A.; Polfa Warszawa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91A59" w14:textId="77777777" w:rsidR="00AF5167" w:rsidRDefault="00AF5167" w:rsidP="00AF5167">
      <w:r>
        <w:separator/>
      </w:r>
    </w:p>
  </w:footnote>
  <w:footnote w:type="continuationSeparator" w:id="0">
    <w:p w14:paraId="13DFD97D" w14:textId="77777777" w:rsidR="00AF5167" w:rsidRDefault="00AF5167" w:rsidP="00AF5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C7F1F"/>
    <w:multiLevelType w:val="hybridMultilevel"/>
    <w:tmpl w:val="54023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41036"/>
    <w:multiLevelType w:val="hybridMultilevel"/>
    <w:tmpl w:val="49826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761029">
    <w:abstractNumId w:val="0"/>
  </w:num>
  <w:num w:numId="2" w16cid:durableId="698356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D8"/>
    <w:rsid w:val="00145950"/>
    <w:rsid w:val="00192D9B"/>
    <w:rsid w:val="0021657E"/>
    <w:rsid w:val="00233AA5"/>
    <w:rsid w:val="00330524"/>
    <w:rsid w:val="00357C3C"/>
    <w:rsid w:val="003D4DB9"/>
    <w:rsid w:val="003F657B"/>
    <w:rsid w:val="0040411C"/>
    <w:rsid w:val="004669E4"/>
    <w:rsid w:val="005A04BA"/>
    <w:rsid w:val="007C682F"/>
    <w:rsid w:val="007F3B20"/>
    <w:rsid w:val="009016F0"/>
    <w:rsid w:val="009549C8"/>
    <w:rsid w:val="009654C9"/>
    <w:rsid w:val="0096620B"/>
    <w:rsid w:val="00A975E3"/>
    <w:rsid w:val="00AF5167"/>
    <w:rsid w:val="00BB32FC"/>
    <w:rsid w:val="00BD3458"/>
    <w:rsid w:val="00D84CD8"/>
    <w:rsid w:val="00E8064F"/>
    <w:rsid w:val="00F151D5"/>
    <w:rsid w:val="00FA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CD855C"/>
  <w15:chartTrackingRefBased/>
  <w15:docId w15:val="{F37DAE18-5441-4777-9EE0-247D8E85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4C9"/>
    <w:pPr>
      <w:widowControl w:val="0"/>
      <w:wordWrap w:val="0"/>
      <w:autoSpaceDE w:val="0"/>
      <w:autoSpaceDN w:val="0"/>
      <w:spacing w:after="0" w:line="240" w:lineRule="auto"/>
      <w:jc w:val="both"/>
    </w:pPr>
    <w:rPr>
      <w:rFonts w:eastAsiaTheme="minorEastAsia"/>
      <w:kern w:val="2"/>
      <w:sz w:val="20"/>
      <w:lang w:val="en-US"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54C9"/>
    <w:pPr>
      <w:ind w:leftChars="400" w:left="800"/>
    </w:pPr>
  </w:style>
  <w:style w:type="paragraph" w:styleId="NormalnyWeb">
    <w:name w:val="Normal (Web)"/>
    <w:basedOn w:val="Normalny"/>
    <w:uiPriority w:val="99"/>
    <w:semiHidden/>
    <w:unhideWhenUsed/>
    <w:rsid w:val="009654C9"/>
    <w:pPr>
      <w:widowControl/>
      <w:wordWrap/>
      <w:autoSpaceDE/>
      <w:autoSpaceDN/>
      <w:spacing w:line="384" w:lineRule="atLeast"/>
      <w:jc w:val="left"/>
    </w:pPr>
    <w:rPr>
      <w:rFonts w:ascii="Malgun Gothic" w:eastAsia="Malgun Gothic" w:hAnsi="Malgun Gothic" w:cs="Times New Roman"/>
      <w:kern w:val="0"/>
      <w:sz w:val="18"/>
      <w:szCs w:val="18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9654C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F51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5167"/>
    <w:rPr>
      <w:rFonts w:eastAsiaTheme="minorEastAsia"/>
      <w:kern w:val="2"/>
      <w:sz w:val="20"/>
      <w:lang w:val="en-US" w:eastAsia="ko-KR"/>
    </w:rPr>
  </w:style>
  <w:style w:type="paragraph" w:styleId="Stopka">
    <w:name w:val="footer"/>
    <w:basedOn w:val="Normalny"/>
    <w:link w:val="StopkaZnak"/>
    <w:uiPriority w:val="99"/>
    <w:unhideWhenUsed/>
    <w:rsid w:val="00AF51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5167"/>
    <w:rPr>
      <w:rFonts w:eastAsiaTheme="minorEastAsia"/>
      <w:kern w:val="2"/>
      <w:sz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Wicher-Supińska Eliza</dc:creator>
  <cp:keywords/>
  <dc:description/>
  <cp:lastModifiedBy>Gebel Katarzyna</cp:lastModifiedBy>
  <cp:revision>8</cp:revision>
  <dcterms:created xsi:type="dcterms:W3CDTF">2024-08-08T14:26:00Z</dcterms:created>
  <dcterms:modified xsi:type="dcterms:W3CDTF">2024-08-12T09:11:00Z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bf575c-36da-44f7-a26b-6804f2bce3ff_Enabled">
    <vt:lpwstr>true</vt:lpwstr>
  </property>
  <property fmtid="{D5CDD505-2E9C-101B-9397-08002B2CF9AE}" pid="3" name="MSIP_Label_8fbf575c-36da-44f7-a26b-6804f2bce3ff_SetDate">
    <vt:lpwstr>2022-12-15T11:42:28Z</vt:lpwstr>
  </property>
  <property fmtid="{D5CDD505-2E9C-101B-9397-08002B2CF9AE}" pid="4" name="MSIP_Label_8fbf575c-36da-44f7-a26b-6804f2bce3ff_Method">
    <vt:lpwstr>Standard</vt:lpwstr>
  </property>
  <property fmtid="{D5CDD505-2E9C-101B-9397-08002B2CF9AE}" pid="5" name="MSIP_Label_8fbf575c-36da-44f7-a26b-6804f2bce3ff_Name">
    <vt:lpwstr>8fbf575c-36da-44f7-a26b-6804f2bce3ff</vt:lpwstr>
  </property>
  <property fmtid="{D5CDD505-2E9C-101B-9397-08002B2CF9AE}" pid="6" name="MSIP_Label_8fbf575c-36da-44f7-a26b-6804f2bce3ff_SiteId">
    <vt:lpwstr>edf3cfc4-ee60-4b92-a2cb-da2c123fc895</vt:lpwstr>
  </property>
  <property fmtid="{D5CDD505-2E9C-101B-9397-08002B2CF9AE}" pid="7" name="MSIP_Label_8fbf575c-36da-44f7-a26b-6804f2bce3ff_ActionId">
    <vt:lpwstr>8ff3501b-18ed-49a5-9f1f-5e8935687ef6</vt:lpwstr>
  </property>
  <property fmtid="{D5CDD505-2E9C-101B-9397-08002B2CF9AE}" pid="8" name="MSIP_Label_8fbf575c-36da-44f7-a26b-6804f2bce3ff_ContentBits">
    <vt:lpwstr>2</vt:lpwstr>
  </property>
</Properties>
</file>