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4"/>
        <w:gridCol w:w="211"/>
      </w:tblGrid>
      <w:tr w:rsidR="0036489A" w:rsidRPr="0036489A" w14:paraId="743DF7F0" w14:textId="77777777" w:rsidTr="0036489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334117" w14:textId="7ED37E2B" w:rsidR="0036489A" w:rsidRPr="000248D5" w:rsidRDefault="00D47AF4" w:rsidP="0036489A">
            <w:pPr>
              <w:spacing w:after="24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D47AF4">
              <w:rPr>
                <w:rFonts w:asciiTheme="minorHAnsi" w:hAnsiTheme="minorHAnsi" w:cstheme="minorHAnsi"/>
                <w:b/>
                <w:lang w:val="pl-PL"/>
              </w:rPr>
              <w:t>FIT/2025/1409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E766" w14:textId="77777777" w:rsidR="0036489A" w:rsidRPr="0036489A" w:rsidRDefault="0036489A" w:rsidP="0036489A">
            <w:pPr>
              <w:spacing w:after="240"/>
              <w:jc w:val="both"/>
              <w:rPr>
                <w:rFonts w:ascii="Century Gothic" w:hAnsi="Century Gothic"/>
                <w:b/>
                <w:sz w:val="28"/>
                <w:szCs w:val="28"/>
                <w:lang w:val="pl-PL"/>
              </w:rPr>
            </w:pPr>
          </w:p>
        </w:tc>
      </w:tr>
    </w:tbl>
    <w:p w14:paraId="65EECD4F" w14:textId="77777777" w:rsidR="0036489A" w:rsidRPr="00DA0245" w:rsidRDefault="0036489A" w:rsidP="00874D83">
      <w:pPr>
        <w:spacing w:after="240"/>
        <w:jc w:val="both"/>
        <w:rPr>
          <w:rFonts w:ascii="Century Gothic" w:hAnsi="Century Gothic"/>
          <w:b/>
          <w:sz w:val="32"/>
          <w:szCs w:val="32"/>
          <w:lang w:val="pl-PL"/>
        </w:rPr>
      </w:pPr>
    </w:p>
    <w:p w14:paraId="19E0E0F4" w14:textId="2E947886" w:rsidR="00E55D18" w:rsidRPr="00DA0245" w:rsidRDefault="00E55D18" w:rsidP="00874D83">
      <w:pPr>
        <w:spacing w:after="240"/>
        <w:jc w:val="both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DA0245">
        <w:rPr>
          <w:rFonts w:asciiTheme="minorHAnsi" w:hAnsiTheme="minorHAnsi" w:cstheme="minorHAnsi"/>
          <w:b/>
          <w:sz w:val="32"/>
          <w:szCs w:val="32"/>
          <w:lang w:val="pl-PL"/>
        </w:rPr>
        <w:t>WSPARCIE TWOICH NEREK</w:t>
      </w:r>
    </w:p>
    <w:p w14:paraId="3EF4E17A" w14:textId="54C9B29F" w:rsidR="00874D83" w:rsidRDefault="00874D83" w:rsidP="00DA0245">
      <w:pPr>
        <w:spacing w:after="240"/>
        <w:rPr>
          <w:rFonts w:asciiTheme="minorHAnsi" w:hAnsiTheme="minorHAnsi" w:cstheme="minorHAnsi"/>
          <w:lang w:val="pl-PL"/>
        </w:rPr>
      </w:pPr>
      <w:proofErr w:type="spellStart"/>
      <w:r w:rsidRPr="00DA0245">
        <w:rPr>
          <w:rFonts w:asciiTheme="minorHAnsi" w:hAnsiTheme="minorHAnsi" w:cstheme="minorHAnsi"/>
          <w:b/>
          <w:lang w:val="pl-PL"/>
        </w:rPr>
        <w:t>Fitolizyna</w:t>
      </w:r>
      <w:proofErr w:type="spellEnd"/>
      <w:r w:rsidRPr="00DA0245">
        <w:rPr>
          <w:rFonts w:asciiTheme="minorHAnsi" w:hAnsiTheme="minorHAnsi" w:cstheme="minorHAnsi"/>
          <w:b/>
          <w:lang w:val="pl-PL"/>
        </w:rPr>
        <w:t xml:space="preserve"> </w:t>
      </w:r>
      <w:proofErr w:type="spellStart"/>
      <w:r w:rsidRPr="00DA0245">
        <w:rPr>
          <w:rFonts w:asciiTheme="minorHAnsi" w:hAnsiTheme="minorHAnsi" w:cstheme="minorHAnsi"/>
          <w:b/>
          <w:lang w:val="pl-PL"/>
        </w:rPr>
        <w:t>nefrocaps</w:t>
      </w:r>
      <w:proofErr w:type="spellEnd"/>
      <w:r w:rsidRPr="00DA0245">
        <w:rPr>
          <w:rFonts w:asciiTheme="minorHAnsi" w:hAnsiTheme="minorHAnsi" w:cstheme="minorHAnsi"/>
          <w:b/>
          <w:lang w:val="pl-PL"/>
        </w:rPr>
        <w:t xml:space="preserve"> </w:t>
      </w:r>
      <w:r w:rsidR="00B822C4" w:rsidRPr="00DA0245">
        <w:rPr>
          <w:rFonts w:asciiTheme="minorHAnsi" w:hAnsiTheme="minorHAnsi" w:cstheme="minorHAnsi"/>
          <w:b/>
          <w:lang w:val="pl-PL"/>
        </w:rPr>
        <w:t>FORTE</w:t>
      </w:r>
      <w:r w:rsidR="00E55D18" w:rsidRPr="00DA0245">
        <w:rPr>
          <w:rFonts w:asciiTheme="minorHAnsi" w:hAnsiTheme="minorHAnsi" w:cstheme="minorHAnsi"/>
          <w:b/>
          <w:lang w:val="pl-PL"/>
        </w:rPr>
        <w:t xml:space="preserve"> </w:t>
      </w:r>
      <w:r w:rsidR="00E55D18" w:rsidRPr="00DA0245">
        <w:rPr>
          <w:rFonts w:asciiTheme="minorHAnsi" w:hAnsiTheme="minorHAnsi" w:cstheme="minorHAnsi"/>
          <w:bCs/>
          <w:lang w:val="pl-PL"/>
        </w:rPr>
        <w:t>suplement diety</w:t>
      </w:r>
      <w:r w:rsidR="00E55D18" w:rsidRPr="00DA0245">
        <w:rPr>
          <w:rFonts w:asciiTheme="minorHAnsi" w:hAnsiTheme="minorHAnsi" w:cstheme="minorHAnsi"/>
          <w:b/>
          <w:lang w:val="pl-PL"/>
        </w:rPr>
        <w:t xml:space="preserve"> </w:t>
      </w:r>
      <w:r w:rsidRPr="00DA0245">
        <w:rPr>
          <w:rFonts w:asciiTheme="minorHAnsi" w:hAnsiTheme="minorHAnsi" w:cstheme="minorHAnsi"/>
          <w:lang w:val="pl-PL"/>
        </w:rPr>
        <w:t xml:space="preserve">to </w:t>
      </w:r>
      <w:r w:rsidRPr="009B1104">
        <w:rPr>
          <w:rFonts w:asciiTheme="minorHAnsi" w:hAnsiTheme="minorHAnsi" w:cstheme="minorHAnsi"/>
          <w:b/>
          <w:bCs/>
          <w:lang w:val="pl-PL"/>
        </w:rPr>
        <w:t>kompozycja 7 skoncentrowanych ekstraktów ziołowych</w:t>
      </w:r>
      <w:r w:rsidR="009B1104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9B1104" w:rsidRPr="009B1104">
        <w:rPr>
          <w:rFonts w:asciiTheme="minorHAnsi" w:hAnsiTheme="minorHAnsi" w:cstheme="minorHAnsi"/>
          <w:lang w:val="pl-PL"/>
        </w:rPr>
        <w:t>w jednej kapsułce</w:t>
      </w:r>
      <w:r w:rsidRPr="009B1104">
        <w:rPr>
          <w:rFonts w:asciiTheme="minorHAnsi" w:hAnsiTheme="minorHAnsi" w:cstheme="minorHAnsi"/>
          <w:lang w:val="pl-PL"/>
        </w:rPr>
        <w:t>, standaryzowanych</w:t>
      </w:r>
      <w:r w:rsidRPr="00DA0245">
        <w:rPr>
          <w:rFonts w:asciiTheme="minorHAnsi" w:hAnsiTheme="minorHAnsi" w:cstheme="minorHAnsi"/>
          <w:lang w:val="pl-PL"/>
        </w:rPr>
        <w:t xml:space="preserve"> na zawartość flawonoidów</w:t>
      </w:r>
      <w:r w:rsidR="009B1104">
        <w:rPr>
          <w:rFonts w:asciiTheme="minorHAnsi" w:hAnsiTheme="minorHAnsi" w:cstheme="minorHAnsi"/>
          <w:lang w:val="pl-PL"/>
        </w:rPr>
        <w:t>.</w:t>
      </w:r>
      <w:r w:rsidR="00353134">
        <w:rPr>
          <w:rFonts w:asciiTheme="minorHAnsi" w:hAnsiTheme="minorHAnsi" w:cstheme="minorHAnsi"/>
          <w:lang w:val="pl-PL"/>
        </w:rPr>
        <w:t xml:space="preserve"> </w:t>
      </w:r>
    </w:p>
    <w:p w14:paraId="49B8A0F7" w14:textId="6227223B" w:rsidR="00A41B7C" w:rsidRPr="009B1104" w:rsidRDefault="00A41B7C" w:rsidP="00A41B7C">
      <w:pPr>
        <w:spacing w:after="240"/>
        <w:rPr>
          <w:rFonts w:asciiTheme="minorHAnsi" w:hAnsiTheme="minorHAnsi" w:cstheme="minorHAnsi"/>
          <w:bCs/>
          <w:lang w:val="pl-PL"/>
        </w:rPr>
      </w:pPr>
      <w:r w:rsidRPr="009B1104">
        <w:rPr>
          <w:rFonts w:asciiTheme="minorHAnsi" w:hAnsiTheme="minorHAnsi" w:cstheme="minorHAnsi"/>
          <w:bCs/>
          <w:lang w:val="pl-PL"/>
        </w:rPr>
        <w:t>Ziele skrzypu, kłącze perzu, liść brzozy, korzeń lubczyka, ziele nawłoci</w:t>
      </w:r>
      <w:r w:rsidR="009B1104">
        <w:rPr>
          <w:rFonts w:asciiTheme="minorHAnsi" w:hAnsiTheme="minorHAnsi" w:cstheme="minorHAnsi"/>
          <w:bCs/>
          <w:lang w:val="pl-PL"/>
        </w:rPr>
        <w:t xml:space="preserve"> </w:t>
      </w:r>
      <w:r w:rsidRPr="00A41B7C">
        <w:rPr>
          <w:rFonts w:asciiTheme="minorHAnsi" w:hAnsiTheme="minorHAnsi" w:cstheme="minorHAnsi"/>
          <w:b/>
          <w:lang w:val="pl-PL"/>
        </w:rPr>
        <w:t>wspomagają prawidłowe funkcjonowanie</w:t>
      </w:r>
      <w:r>
        <w:rPr>
          <w:rFonts w:asciiTheme="minorHAnsi" w:hAnsiTheme="minorHAnsi" w:cstheme="minorHAnsi"/>
          <w:b/>
          <w:lang w:val="pl-PL"/>
        </w:rPr>
        <w:t xml:space="preserve"> </w:t>
      </w:r>
      <w:r w:rsidRPr="00A41B7C">
        <w:rPr>
          <w:rFonts w:asciiTheme="minorHAnsi" w:hAnsiTheme="minorHAnsi" w:cstheme="minorHAnsi"/>
          <w:b/>
          <w:lang w:val="pl-PL"/>
        </w:rPr>
        <w:t>nerek i dróg moczowych</w:t>
      </w:r>
      <w:r w:rsidR="002B7269">
        <w:rPr>
          <w:rFonts w:asciiTheme="minorHAnsi" w:hAnsiTheme="minorHAnsi" w:cstheme="minorHAnsi"/>
          <w:b/>
          <w:lang w:val="pl-PL"/>
        </w:rPr>
        <w:t>.</w:t>
      </w:r>
    </w:p>
    <w:p w14:paraId="28F731E8" w14:textId="77777777" w:rsidR="00874D83" w:rsidRPr="00DA0245" w:rsidRDefault="00874D83" w:rsidP="00874D83">
      <w:pPr>
        <w:jc w:val="both"/>
        <w:rPr>
          <w:rFonts w:asciiTheme="minorHAnsi" w:hAnsiTheme="minorHAnsi" w:cstheme="minorHAnsi"/>
          <w:b/>
          <w:lang w:val="pl-PL"/>
        </w:rPr>
      </w:pPr>
    </w:p>
    <w:p w14:paraId="7D8E56E8" w14:textId="7F5A08E3" w:rsidR="00F36DC6" w:rsidRPr="00DA0245" w:rsidRDefault="00874D83" w:rsidP="005C6A9A">
      <w:pPr>
        <w:pStyle w:val="Tekstpodstawowywcity2"/>
        <w:spacing w:after="0" w:line="240" w:lineRule="auto"/>
        <w:ind w:left="0"/>
        <w:rPr>
          <w:rFonts w:asciiTheme="minorHAnsi" w:hAnsiTheme="minorHAnsi" w:cstheme="minorHAnsi"/>
          <w:szCs w:val="24"/>
          <w:lang w:val="pl-PL"/>
        </w:rPr>
      </w:pPr>
      <w:r w:rsidRPr="00DA0245">
        <w:rPr>
          <w:rFonts w:asciiTheme="minorHAnsi" w:hAnsiTheme="minorHAnsi" w:cstheme="minorHAnsi"/>
          <w:b/>
          <w:color w:val="000000"/>
          <w:szCs w:val="24"/>
          <w:lang w:val="pl-PL"/>
        </w:rPr>
        <w:t xml:space="preserve">Zalecane spożycie: </w:t>
      </w:r>
      <w:r w:rsidRPr="00DA0245">
        <w:rPr>
          <w:rFonts w:asciiTheme="minorHAnsi" w:hAnsiTheme="minorHAnsi" w:cstheme="minorHAnsi"/>
          <w:szCs w:val="24"/>
          <w:lang w:val="pl-PL"/>
        </w:rPr>
        <w:t>1kapsułka 2 razy dziennie przed posiłkiem popijając obficie, najlepiej wodą (przynajmniej ½ szklanki).</w:t>
      </w:r>
      <w:r w:rsidR="005C6A9A" w:rsidRPr="00DA0245">
        <w:rPr>
          <w:rFonts w:asciiTheme="minorHAnsi" w:hAnsiTheme="minorHAnsi" w:cstheme="minorHAnsi"/>
          <w:szCs w:val="24"/>
          <w:lang w:val="pl-PL"/>
        </w:rPr>
        <w:t xml:space="preserve"> </w:t>
      </w:r>
      <w:r w:rsidR="00F36DC6" w:rsidRPr="00DA0245">
        <w:rPr>
          <w:rFonts w:asciiTheme="minorHAnsi" w:hAnsiTheme="minorHAnsi" w:cstheme="minorHAnsi"/>
          <w:b/>
          <w:bCs/>
          <w:szCs w:val="24"/>
          <w:lang w:val="pl-PL"/>
        </w:rPr>
        <w:t xml:space="preserve">Producent: </w:t>
      </w:r>
      <w:r w:rsidR="00F36DC6" w:rsidRPr="00DA0245">
        <w:rPr>
          <w:rFonts w:asciiTheme="minorHAnsi" w:hAnsiTheme="minorHAnsi" w:cstheme="minorHAnsi"/>
          <w:szCs w:val="24"/>
          <w:lang w:val="pl-PL"/>
        </w:rPr>
        <w:t xml:space="preserve"> </w:t>
      </w:r>
      <w:r w:rsidR="00D054B8" w:rsidRPr="00DA0245">
        <w:rPr>
          <w:rFonts w:asciiTheme="minorHAnsi" w:hAnsiTheme="minorHAnsi" w:cstheme="minorHAnsi"/>
          <w:szCs w:val="24"/>
          <w:lang w:val="pl-PL"/>
        </w:rPr>
        <w:t>Zakł</w:t>
      </w:r>
      <w:r w:rsidR="000E104C" w:rsidRPr="00DA0245">
        <w:rPr>
          <w:rFonts w:asciiTheme="minorHAnsi" w:hAnsiTheme="minorHAnsi" w:cstheme="minorHAnsi"/>
          <w:szCs w:val="24"/>
          <w:lang w:val="pl-PL"/>
        </w:rPr>
        <w:t>a</w:t>
      </w:r>
      <w:r w:rsidR="00D054B8" w:rsidRPr="00DA0245">
        <w:rPr>
          <w:rFonts w:asciiTheme="minorHAnsi" w:hAnsiTheme="minorHAnsi" w:cstheme="minorHAnsi"/>
          <w:szCs w:val="24"/>
          <w:lang w:val="pl-PL"/>
        </w:rPr>
        <w:t>dy Farmaceutyczny P</w:t>
      </w:r>
      <w:r w:rsidR="00914D8B" w:rsidRPr="00DA0245">
        <w:rPr>
          <w:rFonts w:asciiTheme="minorHAnsi" w:hAnsiTheme="minorHAnsi" w:cstheme="minorHAnsi"/>
          <w:szCs w:val="24"/>
          <w:lang w:val="pl-PL"/>
        </w:rPr>
        <w:t>olpharma</w:t>
      </w:r>
      <w:r w:rsidR="00D054B8" w:rsidRPr="00DA0245">
        <w:rPr>
          <w:rFonts w:asciiTheme="minorHAnsi" w:hAnsiTheme="minorHAnsi" w:cstheme="minorHAnsi"/>
          <w:szCs w:val="24"/>
          <w:lang w:val="pl-PL"/>
        </w:rPr>
        <w:t xml:space="preserve"> SA</w:t>
      </w:r>
    </w:p>
    <w:p w14:paraId="58A8EB8E" w14:textId="13C1EA12" w:rsidR="00AF3E0E" w:rsidRDefault="00AF3E0E" w:rsidP="00F36DC6">
      <w:pPr>
        <w:pStyle w:val="Tekstpodstawowy"/>
        <w:ind w:right="141"/>
        <w:rPr>
          <w:rFonts w:asciiTheme="minorHAnsi" w:hAnsiTheme="minorHAnsi" w:cstheme="minorHAnsi"/>
          <w:lang w:val="pl-PL"/>
        </w:rPr>
      </w:pPr>
    </w:p>
    <w:p w14:paraId="0A24C9E1" w14:textId="113D7428" w:rsidR="00DE0FA4" w:rsidRDefault="00E73909" w:rsidP="00F36DC6">
      <w:pPr>
        <w:pStyle w:val="Tekstpodstawowy"/>
        <w:ind w:right="141"/>
        <w:rPr>
          <w:rFonts w:asciiTheme="minorHAnsi" w:hAnsiTheme="minorHAnsi" w:cstheme="minorHAnsi"/>
          <w:lang w:val="pl-PL"/>
        </w:rPr>
      </w:pPr>
      <w:r w:rsidRPr="00AF4E31">
        <w:rPr>
          <w:rFonts w:asciiTheme="minorHAnsi" w:hAnsiTheme="minorHAnsi" w:cstheme="minorHAnsi"/>
          <w:b/>
          <w:noProof/>
          <w:sz w:val="32"/>
          <w:szCs w:val="32"/>
          <w:lang w:val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B36FDFC" wp14:editId="1843CF34">
                <wp:simplePos x="0" y="0"/>
                <wp:positionH relativeFrom="column">
                  <wp:posOffset>3473450</wp:posOffset>
                </wp:positionH>
                <wp:positionV relativeFrom="paragraph">
                  <wp:posOffset>739775</wp:posOffset>
                </wp:positionV>
                <wp:extent cx="2360930" cy="1404620"/>
                <wp:effectExtent l="0" t="0" r="635" b="38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29C9" w14:textId="24200A4E" w:rsidR="00AF4E31" w:rsidRPr="00457118" w:rsidRDefault="00AF4E31" w:rsidP="00E7390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</w:pPr>
                            <w:r w:rsidRPr="0045711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>TERAZ W OPAK</w:t>
                            </w:r>
                            <w:r w:rsidR="00E73909" w:rsidRPr="0045711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>OWANIU</w:t>
                            </w:r>
                          </w:p>
                          <w:p w14:paraId="0F4ECB31" w14:textId="5334CEB9" w:rsidR="00E73909" w:rsidRPr="00E73909" w:rsidRDefault="00E73909" w:rsidP="00E7390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pl-PL"/>
                              </w:rPr>
                            </w:pPr>
                            <w:r w:rsidRPr="0045711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NA </w:t>
                            </w:r>
                            <w:r w:rsidRPr="0045711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pl-PL"/>
                              </w:rPr>
                              <w:t>1 MIESIĄC STOSOWANIA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36FDF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3.5pt;margin-top:58.25pt;width:185.9pt;height:110.6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HU7v4DiAAAACwEAAA8AAAAAAAAAAAAAAAAAaAQAAGRycy9kb3ducmV2LnhtbFBLBQYAAAAABAAE&#10;APMAAAB3BQAAAAA=&#10;" stroked="f">
                <v:textbox style="mso-fit-shape-to-text:t">
                  <w:txbxContent>
                    <w:p w14:paraId="7A2729C9" w14:textId="24200A4E" w:rsidR="00AF4E31" w:rsidRPr="00457118" w:rsidRDefault="00AF4E31" w:rsidP="00E73909">
                      <w:pPr>
                        <w:jc w:val="center"/>
                        <w:rPr>
                          <w:rFonts w:asciiTheme="minorHAnsi" w:hAnsiTheme="minorHAnsi" w:cstheme="minorHAnsi"/>
                          <w:lang w:val="pl-PL"/>
                        </w:rPr>
                      </w:pPr>
                      <w:r w:rsidRPr="00457118">
                        <w:rPr>
                          <w:rFonts w:asciiTheme="minorHAnsi" w:hAnsiTheme="minorHAnsi" w:cstheme="minorHAnsi"/>
                          <w:lang w:val="pl-PL"/>
                        </w:rPr>
                        <w:t>TERAZ W OPAK</w:t>
                      </w:r>
                      <w:r w:rsidR="00E73909" w:rsidRPr="00457118">
                        <w:rPr>
                          <w:rFonts w:asciiTheme="minorHAnsi" w:hAnsiTheme="minorHAnsi" w:cstheme="minorHAnsi"/>
                          <w:lang w:val="pl-PL"/>
                        </w:rPr>
                        <w:t>OWANIU</w:t>
                      </w:r>
                    </w:p>
                    <w:p w14:paraId="0F4ECB31" w14:textId="5334CEB9" w:rsidR="00E73909" w:rsidRPr="00E73909" w:rsidRDefault="00E73909" w:rsidP="00E7390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lang w:val="pl-PL"/>
                        </w:rPr>
                      </w:pPr>
                      <w:r w:rsidRPr="00457118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NA </w:t>
                      </w:r>
                      <w:r w:rsidRPr="00457118">
                        <w:rPr>
                          <w:rFonts w:asciiTheme="minorHAnsi" w:hAnsiTheme="minorHAnsi" w:cstheme="minorHAnsi"/>
                          <w:b/>
                          <w:bCs/>
                          <w:lang w:val="pl-PL"/>
                        </w:rPr>
                        <w:t>1 MIESIĄC STOSOWANIA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FA4">
        <w:rPr>
          <w:rFonts w:asciiTheme="minorHAnsi" w:hAnsiTheme="minorHAnsi" w:cstheme="minorHAnsi"/>
          <w:noProof/>
          <w:lang w:val="pl-PL"/>
        </w:rPr>
        <w:drawing>
          <wp:inline distT="0" distB="0" distL="0" distR="0" wp14:anchorId="37961242" wp14:editId="1930A576">
            <wp:extent cx="3176038" cy="2537460"/>
            <wp:effectExtent l="0" t="0" r="0" b="0"/>
            <wp:docPr id="140826223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536" cy="254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B95990" w14:textId="62EA91E4" w:rsidR="00F36DC6" w:rsidRPr="00E73909" w:rsidRDefault="00E73909" w:rsidP="00E73909">
      <w:pPr>
        <w:pStyle w:val="Tekstpodstawowy"/>
        <w:rPr>
          <w:rFonts w:asciiTheme="minorHAnsi" w:hAnsiTheme="minorHAnsi" w:cstheme="minorHAnsi"/>
          <w:lang w:val="pl-PL"/>
        </w:rPr>
      </w:pPr>
      <w:hyperlink r:id="rId10" w:history="1">
        <w:r w:rsidRPr="00DE0FA4">
          <w:rPr>
            <w:rStyle w:val="Hipercze"/>
            <w:rFonts w:asciiTheme="minorHAnsi" w:hAnsiTheme="minorHAnsi" w:cstheme="minorHAnsi"/>
            <w:lang w:val="pl-PL"/>
          </w:rPr>
          <w:t>www.dbajonerki.pl</w:t>
        </w:r>
      </w:hyperlink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 w:rsidR="00E403A6" w:rsidRPr="00DE0FA4">
        <w:rPr>
          <w:rFonts w:asciiTheme="minorHAnsi" w:hAnsiTheme="minorHAnsi" w:cstheme="minorHAnsi"/>
          <w:sz w:val="36"/>
          <w:szCs w:val="36"/>
          <w:highlight w:val="yellow"/>
          <w:lang w:val="pl-PL"/>
        </w:rPr>
        <w:t>SUPLEMENT DIETY</w:t>
      </w:r>
    </w:p>
    <w:sectPr w:rsidR="00F36DC6" w:rsidRPr="00E7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DAAF" w14:textId="77777777" w:rsidR="006301C1" w:rsidRDefault="006301C1" w:rsidP="006301C1">
      <w:r>
        <w:separator/>
      </w:r>
    </w:p>
  </w:endnote>
  <w:endnote w:type="continuationSeparator" w:id="0">
    <w:p w14:paraId="4C6C10BC" w14:textId="77777777" w:rsidR="006301C1" w:rsidRDefault="006301C1" w:rsidP="0063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298D" w14:textId="77777777" w:rsidR="006301C1" w:rsidRDefault="006301C1" w:rsidP="006301C1">
      <w:r>
        <w:separator/>
      </w:r>
    </w:p>
  </w:footnote>
  <w:footnote w:type="continuationSeparator" w:id="0">
    <w:p w14:paraId="19B280E4" w14:textId="77777777" w:rsidR="006301C1" w:rsidRDefault="006301C1" w:rsidP="0063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C6"/>
    <w:rsid w:val="000248D5"/>
    <w:rsid w:val="00094E37"/>
    <w:rsid w:val="000D6CF9"/>
    <w:rsid w:val="000E104C"/>
    <w:rsid w:val="001A65DA"/>
    <w:rsid w:val="001E0C84"/>
    <w:rsid w:val="00220F05"/>
    <w:rsid w:val="002B7269"/>
    <w:rsid w:val="002C37EC"/>
    <w:rsid w:val="00304999"/>
    <w:rsid w:val="00333188"/>
    <w:rsid w:val="00353134"/>
    <w:rsid w:val="0036489A"/>
    <w:rsid w:val="003A0C90"/>
    <w:rsid w:val="00457118"/>
    <w:rsid w:val="004A540D"/>
    <w:rsid w:val="00592283"/>
    <w:rsid w:val="005C6A9A"/>
    <w:rsid w:val="006301C1"/>
    <w:rsid w:val="006F6AF2"/>
    <w:rsid w:val="007B09D3"/>
    <w:rsid w:val="00874D83"/>
    <w:rsid w:val="008E01F9"/>
    <w:rsid w:val="008E2DA4"/>
    <w:rsid w:val="00914D8B"/>
    <w:rsid w:val="00970EEC"/>
    <w:rsid w:val="009B1104"/>
    <w:rsid w:val="00A06A4F"/>
    <w:rsid w:val="00A41B7C"/>
    <w:rsid w:val="00AF3E0E"/>
    <w:rsid w:val="00AF4E31"/>
    <w:rsid w:val="00B822C4"/>
    <w:rsid w:val="00C314D8"/>
    <w:rsid w:val="00D054B8"/>
    <w:rsid w:val="00D47AF4"/>
    <w:rsid w:val="00DA0245"/>
    <w:rsid w:val="00DE0FA4"/>
    <w:rsid w:val="00E403A6"/>
    <w:rsid w:val="00E55D18"/>
    <w:rsid w:val="00E73909"/>
    <w:rsid w:val="00F36DC6"/>
    <w:rsid w:val="00F57ED6"/>
    <w:rsid w:val="00F7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6359BD"/>
  <w15:chartTrackingRefBased/>
  <w15:docId w15:val="{A4ED3152-8733-4FFC-B3DA-9D76ACBB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F36DC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6DC6"/>
    <w:rPr>
      <w:rFonts w:ascii="Times New Roman" w:eastAsia="Calibri" w:hAnsi="Times New Roman" w:cs="Times New Roman"/>
      <w:sz w:val="24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36D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DC6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C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CF9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E739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bajonerki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3E7ECDC3E69D44940611E92D412732" ma:contentTypeVersion="1" ma:contentTypeDescription="Utwórz nowy dokument." ma:contentTypeScope="" ma:versionID="c3c8b85c6e3b3328b3348e925b1f07d0">
  <xsd:schema xmlns:xsd="http://www.w3.org/2001/XMLSchema" xmlns:xs="http://www.w3.org/2001/XMLSchema" xmlns:p="http://schemas.microsoft.com/office/2006/metadata/properties" xmlns:ns2="c795e9a5-8920-4954-9141-eaafe1e2d940" targetNamespace="http://schemas.microsoft.com/office/2006/metadata/properties" ma:root="true" ma:fieldsID="4fa32f6162536744f3063b3a66bc4ea0" ns2:_="">
    <xsd:import namespace="c795e9a5-8920-4954-9141-eaafe1e2d9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5e9a5-8920-4954-9141-eaafe1e2d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E08DE-13FC-4A38-828C-E895A7395FD6}">
  <ds:schemaRefs>
    <ds:schemaRef ds:uri="http://purl.org/dc/terms/"/>
    <ds:schemaRef ds:uri="c795e9a5-8920-4954-9141-eaafe1e2d94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CF19A2-CC1F-443F-97C3-7649796BF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5e9a5-8920-4954-9141-eaafe1e2d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3252F-0B75-46A8-AD4F-912C63776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Ducal Sylwia</dc:creator>
  <cp:keywords/>
  <dc:description/>
  <cp:lastModifiedBy>Krzak Konrad</cp:lastModifiedBy>
  <cp:revision>2</cp:revision>
  <dcterms:created xsi:type="dcterms:W3CDTF">2026-01-07T08:51:00Z</dcterms:created>
  <dcterms:modified xsi:type="dcterms:W3CDTF">2026-01-07T08:51:00Z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0x010100553E7ECDC3E69D44940611E92D412732</vt:lpwstr>
  </property>
  <property fmtid="{D5CDD505-2E9C-101B-9397-08002B2CF9AE}" pid="3" name="MSIP_Label_0b0dd1c2-1ce3-4165-b50d-ce376b15267d_Enabled">
    <vt:lpwstr>true</vt:lpwstr>
  </property>
  <property fmtid="{D5CDD505-2E9C-101B-9397-08002B2CF9AE}" pid="4" name="MSIP_Label_0b0dd1c2-1ce3-4165-b50d-ce376b15267d_SetDate">
    <vt:lpwstr>2021-01-28T15:02:04Z</vt:lpwstr>
  </property>
  <property fmtid="{D5CDD505-2E9C-101B-9397-08002B2CF9AE}" pid="5" name="MSIP_Label_0b0dd1c2-1ce3-4165-b50d-ce376b15267d_Method">
    <vt:lpwstr>Privileged</vt:lpwstr>
  </property>
  <property fmtid="{D5CDD505-2E9C-101B-9397-08002B2CF9AE}" pid="6" name="MSIP_Label_0b0dd1c2-1ce3-4165-b50d-ce376b15267d_Name">
    <vt:lpwstr>Publiczne – Bez Oznaczeń</vt:lpwstr>
  </property>
  <property fmtid="{D5CDD505-2E9C-101B-9397-08002B2CF9AE}" pid="7" name="MSIP_Label_0b0dd1c2-1ce3-4165-b50d-ce376b15267d_SiteId">
    <vt:lpwstr>edf3cfc4-ee60-4b92-a2cb-da2c123fc895</vt:lpwstr>
  </property>
  <property fmtid="{D5CDD505-2E9C-101B-9397-08002B2CF9AE}" pid="8" name="MSIP_Label_0b0dd1c2-1ce3-4165-b50d-ce376b15267d_ActionId">
    <vt:lpwstr>5d653d6e-9c73-4a8b-82f0-4e57fbea6de8</vt:lpwstr>
  </property>
  <property fmtid="{D5CDD505-2E9C-101B-9397-08002B2CF9AE}" pid="9" name="MSIP_Label_0b0dd1c2-1ce3-4165-b50d-ce376b15267d_ContentBits">
    <vt:lpwstr>0</vt:lpwstr>
  </property>
</Properties>
</file>