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343DD9B8" w:rsidR="003478E0" w:rsidRDefault="003C1232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5F58E925" wp14:editId="232B6A12">
            <wp:simplePos x="0" y="0"/>
            <wp:positionH relativeFrom="column">
              <wp:posOffset>3977005</wp:posOffset>
            </wp:positionH>
            <wp:positionV relativeFrom="paragraph">
              <wp:posOffset>558165</wp:posOffset>
            </wp:positionV>
            <wp:extent cx="2293340" cy="4155095"/>
            <wp:effectExtent l="0" t="0" r="0" b="0"/>
            <wp:wrapNone/>
            <wp:docPr id="26324306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340" cy="415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KRWAWNIK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 w:rsidR="003C0613">
        <w:rPr>
          <w:sz w:val="28"/>
          <w:szCs w:val="28"/>
        </w:rPr>
        <w:t>1</w:t>
      </w:r>
      <w:r>
        <w:rPr>
          <w:sz w:val="28"/>
          <w:szCs w:val="28"/>
        </w:rPr>
        <w:t>,8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7944B0DF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6003165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3005F3CB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74B2276C" w:rsidR="003C0613" w:rsidRPr="003C0613" w:rsidRDefault="003C0613" w:rsidP="00EC7E81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 xml:space="preserve">Polecany na </w:t>
      </w:r>
      <w:r w:rsidR="00EC7E81">
        <w:rPr>
          <w:b/>
          <w:bCs/>
          <w:sz w:val="32"/>
          <w:szCs w:val="32"/>
        </w:rPr>
        <w:t>brak apetytu.</w:t>
      </w:r>
      <w:r w:rsidR="00EC7E81">
        <w:rPr>
          <w:b/>
          <w:bCs/>
          <w:sz w:val="32"/>
          <w:szCs w:val="32"/>
        </w:rPr>
        <w:br/>
        <w:t>Łagodzi skurcze związane z menstruacją,</w:t>
      </w:r>
      <w:r w:rsidR="00EC7E81">
        <w:rPr>
          <w:b/>
          <w:bCs/>
          <w:sz w:val="32"/>
          <w:szCs w:val="32"/>
        </w:rPr>
        <w:br/>
      </w:r>
      <w:r w:rsidR="00E72E17">
        <w:rPr>
          <w:b/>
          <w:bCs/>
          <w:sz w:val="32"/>
          <w:szCs w:val="32"/>
        </w:rPr>
        <w:t xml:space="preserve">zmniejsza wzdęcia czy oddawanie </w:t>
      </w:r>
      <w:r w:rsidR="00E72E17">
        <w:rPr>
          <w:b/>
          <w:bCs/>
          <w:sz w:val="32"/>
          <w:szCs w:val="32"/>
        </w:rPr>
        <w:br/>
        <w:t>wiatrów.</w:t>
      </w:r>
      <w:r w:rsidR="00EC7E81">
        <w:rPr>
          <w:b/>
          <w:bCs/>
          <w:sz w:val="32"/>
          <w:szCs w:val="32"/>
        </w:rPr>
        <w:t xml:space="preserve"> </w:t>
      </w:r>
    </w:p>
    <w:p w14:paraId="57B1868B" w14:textId="325D438F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0A3E494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1F5C2B8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68687FAB" w:rsidR="003478E0" w:rsidRDefault="003C1232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A97BC6A" wp14:editId="1507C1AF">
                <wp:extent cx="304800" cy="304800"/>
                <wp:effectExtent l="0" t="0" r="0" b="0"/>
                <wp:docPr id="840314250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753846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0DE684" w14:textId="64119F8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4996221E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771D093F" w:rsidR="003C0613" w:rsidRDefault="0020454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Krwawnik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1 saszetka zawiera 1,8 g ziela krwawnika. Zioła do zaparzania, </w:t>
      </w:r>
      <w:r w:rsidR="00E72E17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stosowany doustnie w przejściowym braku apetytu, w leczeniu objawowym łagodnych kurczowych dolegliwości układu pokarmowego, w tym wzdęć i oddawania wiatrów; w leczeniu objawowym łagodnych kurczowych dolegliwości związanych z okresem menstruacji. Na skórę: w leczeniu niewielkich powierzchniowych zranień skóry. Tradycyjny produkt leczniczy roślinny do stosowania w wymienionych wskazaniach, wynikających wyłącznie z jego długotrwałego stosowania.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2019.10.16. 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532335B1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F08D8B3" w14:textId="7673FE53" w:rsidR="003C0613" w:rsidRDefault="000A7923">
      <w:pPr>
        <w:rPr>
          <w:rFonts w:ascii="Arial" w:eastAsia="Times New Roman" w:hAnsi="Arial" w:cs="Arial"/>
          <w:sz w:val="20"/>
          <w:szCs w:val="20"/>
        </w:rPr>
      </w:pPr>
      <w:r w:rsidRPr="000A792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opakowania. Nie przekraczaj maksymalnej dawki leku. W przypadku wątpliwości skonsultuj się z lekarzem lub farmaceutą.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4F124A90" w14:textId="777FE088" w:rsidR="003C0613" w:rsidRDefault="003C0613">
      <w:r>
        <w:t xml:space="preserve">NUMER EML: </w:t>
      </w:r>
      <w:r w:rsidR="00DD2CBC" w:rsidRPr="00DD2CBC">
        <w:t>ZIEL/2026/396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0A7923"/>
    <w:rsid w:val="0020454A"/>
    <w:rsid w:val="003478E0"/>
    <w:rsid w:val="003C0613"/>
    <w:rsid w:val="003C1232"/>
    <w:rsid w:val="00471879"/>
    <w:rsid w:val="005853B3"/>
    <w:rsid w:val="00A20079"/>
    <w:rsid w:val="00DD2CBC"/>
    <w:rsid w:val="00E72E17"/>
    <w:rsid w:val="00EC7E81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1026</Characters>
  <Application>Microsoft Office Word</Application>
  <DocSecurity>0</DocSecurity>
  <Lines>16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7</cp:revision>
  <dcterms:created xsi:type="dcterms:W3CDTF">2026-01-30T10:07:00Z</dcterms:created>
  <dcterms:modified xsi:type="dcterms:W3CDTF">2026-01-30T15:16:00Z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