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5AE484F5" w:rsidR="003478E0" w:rsidRDefault="00376A94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7215" behindDoc="0" locked="0" layoutInCell="1" allowOverlap="1" wp14:anchorId="2A2721DF" wp14:editId="0BCD830C">
            <wp:simplePos x="0" y="0"/>
            <wp:positionH relativeFrom="margin">
              <wp:posOffset>3646357</wp:posOffset>
            </wp:positionH>
            <wp:positionV relativeFrom="paragraph">
              <wp:posOffset>334645</wp:posOffset>
            </wp:positionV>
            <wp:extent cx="2279463" cy="4130040"/>
            <wp:effectExtent l="0" t="0" r="6985" b="3810"/>
            <wp:wrapNone/>
            <wp:docPr id="5088766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836" cy="4132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MIĘTA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1D99A2C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01DD1DC6" w:rsidR="003478E0" w:rsidRPr="003C0613" w:rsidRDefault="00376A94">
      <w:p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3A3D404" wp14:editId="4D6388A6">
                <wp:extent cx="304800" cy="304800"/>
                <wp:effectExtent l="0" t="0" r="0" b="0"/>
                <wp:docPr id="2051475199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88E06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BB346A0" w14:textId="1EF204A6" w:rsidR="003C0613" w:rsidRPr="003C0613" w:rsidRDefault="003C0613" w:rsidP="00F377FC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>Polecan</w:t>
      </w:r>
      <w:r w:rsidR="00F377FC">
        <w:rPr>
          <w:b/>
          <w:bCs/>
          <w:sz w:val="32"/>
          <w:szCs w:val="32"/>
        </w:rPr>
        <w:t>a na niestrawność</w:t>
      </w:r>
      <w:r w:rsidR="00F377FC">
        <w:rPr>
          <w:b/>
          <w:bCs/>
          <w:sz w:val="32"/>
          <w:szCs w:val="32"/>
        </w:rPr>
        <w:br/>
        <w:t>i wzdęcia.</w:t>
      </w:r>
    </w:p>
    <w:p w14:paraId="57B1868B" w14:textId="26347475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29F9C56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1AE4EC9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3CA00FE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710186B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0AB6B4F5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2319D310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12A03C3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6626AF41" w:rsidR="003C0613" w:rsidRDefault="006F6C7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Mięta Fix.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saszetka zawiera 2,0 g Mentha x piperita L., folium (liść mięty pieprzowej). Zioła do zaparzania,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do stosowania w wymienionych wskazaniach, wynikających wyłącznie z jego długotrwałego stosowania. Tradycyjny produkt leczniczy roślinny stosowany w celu objawowego złagodzenia zaburzeń trawienia takich jak niestrawność i wzdęcia.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ChPL: 2021.11.18.</w:t>
      </w:r>
    </w:p>
    <w:p w14:paraId="19CDB693" w14:textId="45A909A7" w:rsidR="003C0613" w:rsidRDefault="00F377FC">
      <w:r>
        <w:rPr>
          <w:rStyle w:val="ui-provider"/>
          <w:rFonts w:cstheme="minorHAnsi"/>
          <w:sz w:val="28"/>
          <w:szCs w:val="28"/>
        </w:rPr>
        <w:br/>
      </w:r>
      <w:r w:rsidR="003C0613"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="003C0613" w:rsidRPr="00FF0A9C">
        <w:rPr>
          <w:rFonts w:cstheme="minorHAnsi"/>
          <w:sz w:val="28"/>
          <w:szCs w:val="28"/>
        </w:rPr>
        <w:t xml:space="preserve"> </w:t>
      </w:r>
      <w:r w:rsidR="003C0613"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="003C0613" w:rsidRPr="00FF0A9C">
        <w:rPr>
          <w:rFonts w:eastAsia="Times New Roman" w:cstheme="minorHAnsi"/>
          <w:sz w:val="28"/>
          <w:szCs w:val="28"/>
        </w:rPr>
        <w:br/>
      </w:r>
    </w:p>
    <w:p w14:paraId="7F08D8B3" w14:textId="49FDDE28" w:rsidR="003C0613" w:rsidRDefault="00604106">
      <w:pPr>
        <w:rPr>
          <w:rFonts w:ascii="Arial" w:eastAsia="Times New Roman" w:hAnsi="Arial" w:cs="Arial"/>
          <w:sz w:val="20"/>
          <w:szCs w:val="20"/>
        </w:rPr>
      </w:pPr>
      <w:r w:rsidRPr="00604106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opakowania. Zwróć uwagę na przeciwwskazania. W przypadku wątpliwości skonsultuj się z lekarzem lub farmaceutą.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4F124A90" w14:textId="6D1B9B4A" w:rsidR="003C0613" w:rsidRDefault="003C0613">
      <w:r>
        <w:t xml:space="preserve">NUMER EML: </w:t>
      </w:r>
      <w:r w:rsidR="00655329" w:rsidRPr="00655329">
        <w:t>ZIEL/2026/381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15FF" w14:textId="77777777" w:rsidR="00141CCA" w:rsidRDefault="00141CCA" w:rsidP="003C0613">
      <w:pPr>
        <w:spacing w:after="0" w:line="240" w:lineRule="auto"/>
      </w:pPr>
      <w:r>
        <w:separator/>
      </w:r>
    </w:p>
  </w:endnote>
  <w:endnote w:type="continuationSeparator" w:id="0">
    <w:p w14:paraId="23B8EDD5" w14:textId="77777777" w:rsidR="00141CCA" w:rsidRDefault="00141CCA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C17A" w14:textId="77777777" w:rsidR="00141CCA" w:rsidRDefault="00141CCA" w:rsidP="003C0613">
      <w:pPr>
        <w:spacing w:after="0" w:line="240" w:lineRule="auto"/>
      </w:pPr>
      <w:r>
        <w:separator/>
      </w:r>
    </w:p>
  </w:footnote>
  <w:footnote w:type="continuationSeparator" w:id="0">
    <w:p w14:paraId="16604863" w14:textId="77777777" w:rsidR="00141CCA" w:rsidRDefault="00141CCA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141CCA"/>
    <w:rsid w:val="001773A7"/>
    <w:rsid w:val="003478E0"/>
    <w:rsid w:val="00376A94"/>
    <w:rsid w:val="003C0613"/>
    <w:rsid w:val="00471879"/>
    <w:rsid w:val="005853B3"/>
    <w:rsid w:val="00604106"/>
    <w:rsid w:val="00655329"/>
    <w:rsid w:val="006F6C7C"/>
    <w:rsid w:val="00E748AF"/>
    <w:rsid w:val="00F377FC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796</Characters>
  <Application>Microsoft Office Word</Application>
  <DocSecurity>0</DocSecurity>
  <Lines>13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7</cp:revision>
  <dcterms:created xsi:type="dcterms:W3CDTF">2026-01-30T10:07:00Z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