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4F11BF78" w:rsidR="003478E0" w:rsidRDefault="005E28DC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6A996F49" wp14:editId="71015ED6">
            <wp:simplePos x="0" y="0"/>
            <wp:positionH relativeFrom="margin">
              <wp:posOffset>3808095</wp:posOffset>
            </wp:positionH>
            <wp:positionV relativeFrom="paragraph">
              <wp:posOffset>349885</wp:posOffset>
            </wp:positionV>
            <wp:extent cx="2313584" cy="4163000"/>
            <wp:effectExtent l="0" t="0" r="0" b="9525"/>
            <wp:wrapNone/>
            <wp:docPr id="4840968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584" cy="416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09A">
        <w:rPr>
          <w:sz w:val="48"/>
          <w:szCs w:val="48"/>
        </w:rPr>
        <w:t>MIESZANKI</w:t>
      </w:r>
      <w:r w:rsidR="003C0613" w:rsidRPr="00FF0A9C">
        <w:rPr>
          <w:sz w:val="48"/>
          <w:szCs w:val="48"/>
        </w:rPr>
        <w:t xml:space="preserve"> APTECZN</w:t>
      </w:r>
      <w:r w:rsidR="00D0709A">
        <w:rPr>
          <w:sz w:val="48"/>
          <w:szCs w:val="48"/>
        </w:rPr>
        <w:t>E</w:t>
      </w:r>
      <w:r w:rsidR="003C0613" w:rsidRPr="00FF0A9C">
        <w:rPr>
          <w:b/>
          <w:bCs/>
          <w:sz w:val="48"/>
          <w:szCs w:val="48"/>
        </w:rPr>
        <w:t xml:space="preserve"> </w:t>
      </w:r>
      <w:r w:rsidR="00D0709A">
        <w:rPr>
          <w:b/>
          <w:bCs/>
          <w:sz w:val="48"/>
          <w:szCs w:val="48"/>
        </w:rPr>
        <w:t>UROSAN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 xml:space="preserve"> g x </w:t>
      </w:r>
      <w:r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>0 saszetek</w:t>
      </w:r>
      <w:r w:rsidR="003C0613">
        <w:rPr>
          <w:sz w:val="28"/>
          <w:szCs w:val="28"/>
        </w:rPr>
        <w:br/>
      </w:r>
    </w:p>
    <w:p w14:paraId="6F1E9A13" w14:textId="3AAB42FB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6003165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0ADD4516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7BB346A0" w14:textId="16EADFA7" w:rsidR="003C0613" w:rsidRPr="003C0613" w:rsidRDefault="003C0613" w:rsidP="00932FBA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 xml:space="preserve">Polecany </w:t>
      </w:r>
      <w:r w:rsidR="00932FBA">
        <w:rPr>
          <w:b/>
          <w:bCs/>
          <w:sz w:val="32"/>
          <w:szCs w:val="32"/>
        </w:rPr>
        <w:t>w łagodzeniu dolegliwości</w:t>
      </w:r>
      <w:r w:rsidR="00932FBA">
        <w:rPr>
          <w:b/>
          <w:bCs/>
          <w:sz w:val="32"/>
          <w:szCs w:val="32"/>
        </w:rPr>
        <w:br/>
        <w:t xml:space="preserve">dróg moczowych. Zwiększa diurezę, </w:t>
      </w:r>
      <w:r w:rsidR="005348BF">
        <w:rPr>
          <w:b/>
          <w:bCs/>
          <w:sz w:val="32"/>
          <w:szCs w:val="32"/>
        </w:rPr>
        <w:br/>
        <w:t>zmniejsza uczucie pieczenia podczas</w:t>
      </w:r>
      <w:r w:rsidR="005348BF">
        <w:rPr>
          <w:b/>
          <w:bCs/>
          <w:sz w:val="32"/>
          <w:szCs w:val="32"/>
        </w:rPr>
        <w:br/>
        <w:t>oddawania moczu.</w:t>
      </w:r>
    </w:p>
    <w:p w14:paraId="57B1868B" w14:textId="2356FD0E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311ADEC" w14:textId="3431379E" w:rsidR="003478E0" w:rsidRDefault="005E28DC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62391" wp14:editId="39349768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304800" cy="304800"/>
                <wp:effectExtent l="0" t="0" r="0" b="0"/>
                <wp:wrapNone/>
                <wp:docPr id="2013473725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C929F" id="Prostokąt 1" o:spid="_x0000_s1026" style="position:absolute;margin-left:-.05pt;margin-top:.1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" filled="f" stroked="f">
                <o:lock v:ext="edit" aspectratio="t"/>
              </v:rect>
            </w:pict>
          </mc:Fallback>
        </mc:AlternateContent>
      </w:r>
    </w:p>
    <w:p w14:paraId="4EF5242B" w14:textId="7B3CBAAA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6BF976A6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2CC08DF2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3A2F7502" w:rsidR="003C0613" w:rsidRDefault="00452A08">
      <w:pPr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Urosan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Produkt złożony. Zioła do zaparzania,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do stosowania w wymienionych wskazaniach, wynikających wyłącznie z jego długotrwałego stosowania. Tradycyjny produkt leczniczy roślinny stosowany pomocniczo w łagodnych zaburzeniach układu moczowego, jako środek zwiększający diurezę w celu przepłukania dróg moczowych, oraz pomocniczo w łagodzeniu dolegliwości dróg moczowych, takich jak uczucie pieczenia podczas oddawania moczu i/lub częste oddawanie moczu.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>: 2019.10.16.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18C8E31D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013AF2A" w14:textId="3E33CAC1" w:rsidR="003C0613" w:rsidRDefault="003C0613">
      <w:pPr>
        <w:rPr>
          <w:rFonts w:ascii="Arial" w:eastAsia="Times New Roman" w:hAnsi="Arial" w:cs="Arial"/>
          <w:sz w:val="20"/>
          <w:szCs w:val="20"/>
        </w:rPr>
      </w:pPr>
      <w:r w:rsidRPr="003C0613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 i tylko wtedy, gdy jest to konieczne. W przypadku wątpliwości skonsultuj się z lekarzem lub farmaceutą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7F08D8B3" w14:textId="77777777" w:rsidR="003C0613" w:rsidRDefault="003C0613">
      <w:pPr>
        <w:rPr>
          <w:rFonts w:ascii="Arial" w:eastAsia="Times New Roman" w:hAnsi="Arial" w:cs="Arial"/>
          <w:sz w:val="20"/>
          <w:szCs w:val="20"/>
        </w:rPr>
      </w:pPr>
    </w:p>
    <w:p w14:paraId="4F124A90" w14:textId="755AA5E9" w:rsidR="003C0613" w:rsidRDefault="003C0613">
      <w:r>
        <w:t xml:space="preserve">NUMER EML: </w:t>
      </w:r>
      <w:r w:rsidR="00D0709A" w:rsidRPr="00D0709A">
        <w:t>ZIEL/2026/464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022421"/>
    <w:rsid w:val="003478E0"/>
    <w:rsid w:val="003C0613"/>
    <w:rsid w:val="00452A08"/>
    <w:rsid w:val="00471879"/>
    <w:rsid w:val="005348BF"/>
    <w:rsid w:val="005853B3"/>
    <w:rsid w:val="005E28DC"/>
    <w:rsid w:val="00932FBA"/>
    <w:rsid w:val="00D0709A"/>
    <w:rsid w:val="00F86937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977</Characters>
  <Application>Microsoft Office Word</Application>
  <DocSecurity>0</DocSecurity>
  <Lines>16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7</cp:revision>
  <dcterms:created xsi:type="dcterms:W3CDTF">2026-01-30T10:07:00Z</dcterms:created>
  <dcterms:modified xsi:type="dcterms:W3CDTF">2026-02-05T10:55:00Z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